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CD" w:rsidRDefault="00396FCD">
      <w:pPr>
        <w:jc w:val="center"/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sz w:val="24"/>
          <w:szCs w:val="24"/>
        </w:rPr>
        <w:t xml:space="preserve">REGULAMIN </w:t>
      </w:r>
    </w:p>
    <w:p w:rsidR="00396FCD" w:rsidRDefault="00396FCD">
      <w:pPr>
        <w:jc w:val="center"/>
        <w:rPr>
          <w:rStyle w:val="Pogrubienie"/>
          <w:rFonts w:ascii="Calibri" w:hAnsi="Calibri" w:cs="Calibri"/>
          <w:sz w:val="24"/>
          <w:szCs w:val="24"/>
        </w:rPr>
      </w:pPr>
      <w:r>
        <w:rPr>
          <w:rStyle w:val="Pogrubienie"/>
          <w:rFonts w:ascii="Calibri" w:hAnsi="Calibri" w:cs="Calibri"/>
          <w:sz w:val="24"/>
          <w:szCs w:val="24"/>
        </w:rPr>
        <w:t>XX EDYCJI OTWARTYCH MISTRZOSTW FOTOGRAFICZNYCH 2024</w:t>
      </w:r>
    </w:p>
    <w:p w:rsidR="00396FCD" w:rsidRDefault="00396FCD">
      <w:pPr>
        <w:jc w:val="center"/>
        <w:rPr>
          <w:rStyle w:val="Pogrubienie"/>
          <w:rFonts w:ascii="Calibri" w:hAnsi="Calibri" w:cs="Calibri"/>
          <w:sz w:val="24"/>
          <w:szCs w:val="24"/>
        </w:rPr>
      </w:pPr>
    </w:p>
    <w:p w:rsidR="00396FCD" w:rsidRDefault="00396FCD">
      <w:pPr>
        <w:pStyle w:val="Standard"/>
      </w:pPr>
      <w:r>
        <w:t>Organizatorem Otwartych Mistrzostw Fotograficznych, dalej zwanych OMF,  jest Miejski Ośrodek Kultury w Olsztynie (ul. Dąbrowszczaków 3, 10-538 Olsztyn), zwany dalej Organizatorem.</w:t>
      </w:r>
    </w:p>
    <w:p w:rsidR="00396FCD" w:rsidRDefault="00396FCD">
      <w:pPr>
        <w:pStyle w:val="Standard"/>
      </w:pPr>
      <w:r>
        <w:t>XX edycja OMF objęta jest honorowym patronatem Prezydenta Olsztyna.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rPr>
          <w:rStyle w:val="Pogrubienie"/>
          <w:rFonts w:ascii="Calibri" w:hAnsi="Calibri" w:cs="Calibri"/>
          <w:sz w:val="22"/>
          <w:szCs w:val="22"/>
        </w:rPr>
      </w:pP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Style w:val="Pogrubienie"/>
          <w:rFonts w:ascii="Calibri" w:hAnsi="Calibri" w:cs="Calibri"/>
          <w:sz w:val="22"/>
          <w:szCs w:val="22"/>
          <w:u w:val="single"/>
        </w:rPr>
      </w:pPr>
      <w:r>
        <w:rPr>
          <w:rStyle w:val="Pogrubienie"/>
          <w:rFonts w:ascii="Calibri" w:hAnsi="Calibri" w:cs="Calibri"/>
          <w:sz w:val="22"/>
          <w:szCs w:val="22"/>
          <w:u w:val="single"/>
        </w:rPr>
        <w:t>ZAŁOŻENIA KONKURSU I OPŁATA ORGANIZACYJNA</w:t>
      </w:r>
    </w:p>
    <w:p w:rsidR="00396FCD" w:rsidRDefault="00396FCD">
      <w:pPr>
        <w:pStyle w:val="Akapitzlist"/>
        <w:tabs>
          <w:tab w:val="left" w:pos="0"/>
        </w:tabs>
        <w:spacing w:after="0" w:line="240" w:lineRule="auto"/>
        <w:ind w:left="0"/>
      </w:pPr>
    </w:p>
    <w:p w:rsidR="00396FCD" w:rsidRDefault="00396FCD">
      <w:pPr>
        <w:pStyle w:val="Standard"/>
        <w:numPr>
          <w:ilvl w:val="0"/>
          <w:numId w:val="25"/>
        </w:numPr>
      </w:pPr>
      <w:r>
        <w:t>Konkurs ma charakter otwarty. Uczestniczyć w nim mogą wszyscy fotografujący. Osoby niepełnoletnie mogą wziąć udział w konkursie za zgodą swoich rodziców lub opiekunów prawnych (wzór zgody stanowi załącznik nr 1 do regulaminu</w:t>
      </w:r>
      <w:r w:rsidR="000665FE">
        <w:t>)</w:t>
      </w:r>
      <w:r>
        <w:t xml:space="preserve"> - podpisaną i zeskanowaną zgodę należy przesłać na adres </w:t>
      </w:r>
      <w:hyperlink r:id="rId7" w:anchor="_blank" w:history="1">
        <w:r>
          <w:t>omf@mok.olsztyn.pl</w:t>
        </w:r>
      </w:hyperlink>
      <w:r>
        <w:t> </w:t>
      </w:r>
      <w:r w:rsidR="000665FE">
        <w:rPr>
          <w:b/>
          <w:bCs/>
        </w:rPr>
        <w:t xml:space="preserve">nie później niż 20 grudnia </w:t>
      </w:r>
      <w:r>
        <w:rPr>
          <w:b/>
          <w:bCs/>
        </w:rPr>
        <w:t>2024</w:t>
      </w:r>
      <w:r>
        <w:t>.</w:t>
      </w:r>
    </w:p>
    <w:p w:rsidR="00396FCD" w:rsidRDefault="00396FCD">
      <w:pPr>
        <w:pStyle w:val="Standard"/>
        <w:numPr>
          <w:ilvl w:val="0"/>
          <w:numId w:val="25"/>
        </w:numPr>
      </w:pPr>
      <w:r>
        <w:t xml:space="preserve">Uczestnikom konkursu nie stawiamy barier wiekowych ani ograniczeń sprzętowych, otwierając się na nowe, dynamicznie zmieniające się czasy. Prace można wykonywać dowolnym sprzętem (aparat fotograficzny/telefon) oraz dowolną technologią, z wyłączeniem montażu cyfrowego. Niedozwolone też są prace wygenerowane przez sztuczną inteligencję. </w:t>
      </w:r>
    </w:p>
    <w:p w:rsidR="00396FCD" w:rsidRDefault="00396FCD">
      <w:pPr>
        <w:pStyle w:val="Standard"/>
        <w:numPr>
          <w:ilvl w:val="0"/>
          <w:numId w:val="25"/>
        </w:numPr>
      </w:pPr>
      <w:r>
        <w:t>Do konkursu można zgłosić prace w następujących kategoriach tematycznych:</w:t>
      </w:r>
    </w:p>
    <w:p w:rsidR="00396FCD" w:rsidRDefault="00396FCD">
      <w:pPr>
        <w:pStyle w:val="Standard"/>
        <w:spacing w:after="0" w:line="240" w:lineRule="auto"/>
        <w:rPr>
          <w:b/>
          <w:bCs/>
        </w:rPr>
      </w:pPr>
      <w:r>
        <w:rPr>
          <w:b/>
          <w:bCs/>
        </w:rPr>
        <w:t>FOTOGRAFIA ULICZNA</w:t>
      </w:r>
    </w:p>
    <w:p w:rsidR="00396FCD" w:rsidRDefault="00396FCD">
      <w:pPr>
        <w:pStyle w:val="Standard"/>
        <w:spacing w:after="0" w:line="240" w:lineRule="auto"/>
      </w:pPr>
      <w:r>
        <w:t>Ulica jest tu określeniem tkanki miejskiej, społecznej, tego wszystkiego, co obserwujemy po wyjściu z domu. Ta kategoria to swego rodzaju reportaż, często wymagający szybkości spojrzenia i reakcji. Ta kategoria bardzo odpowiada duchowi naszych czasów, w których życie społeczne w swym zagęszczeniu i bliskości powoduje mocne interakcje. Wrażliwość artysty musi więc korespondować z  jego biegłością w wychwytywaniu kluczowego momentu i towarzyszących mu emocji.</w:t>
      </w:r>
    </w:p>
    <w:p w:rsidR="00396FCD" w:rsidRDefault="00396FCD">
      <w:pPr>
        <w:pStyle w:val="Standard"/>
        <w:spacing w:after="0" w:line="240" w:lineRule="auto"/>
        <w:rPr>
          <w:b/>
          <w:bCs/>
        </w:rPr>
      </w:pPr>
      <w:r>
        <w:t xml:space="preserve"> </w:t>
      </w:r>
      <w:r>
        <w:br/>
      </w:r>
      <w:r>
        <w:rPr>
          <w:b/>
          <w:bCs/>
        </w:rPr>
        <w:t>PRZESTRZEŃ OSOBISTA</w:t>
      </w:r>
    </w:p>
    <w:p w:rsidR="00396FCD" w:rsidRDefault="00396FCD">
      <w:pPr>
        <w:pStyle w:val="Standard"/>
        <w:spacing w:after="0" w:line="240" w:lineRule="auto"/>
      </w:pPr>
      <w:r>
        <w:t>To kreatywne spojrzenie na strefę intymności, miejsce, w którym czujemy się bezpiecznie. Przestrzeń ta bardzo dużo mówi o człowieku, o jego życiu czy pracy. Czasami jest nam po prostu narzucona, dana z góry, ale nawet wtedy potrafimy ją jakoś pod siebie spersonalizować. Ciekawi nas, jak ludzie postrzegają swą osobistą przestrzeń i jakie – w różnych aspektach i dziedzinach życia – wyznaczają jej granice. Idąc tropem takiego spojrzenia, w tej kategorii można też myśleć o akcie – zarówno samym w sobie, jak i poszerzonym o kontekst miejsca.</w:t>
      </w:r>
    </w:p>
    <w:p w:rsidR="00396FCD" w:rsidRDefault="00396FCD">
      <w:pPr>
        <w:pStyle w:val="Standard"/>
        <w:spacing w:after="0" w:line="240" w:lineRule="auto"/>
      </w:pPr>
    </w:p>
    <w:p w:rsidR="00396FCD" w:rsidRDefault="00396FCD">
      <w:pPr>
        <w:pStyle w:val="Standard"/>
        <w:spacing w:after="0" w:line="240" w:lineRule="auto"/>
        <w:rPr>
          <w:b/>
          <w:bCs/>
        </w:rPr>
      </w:pPr>
      <w:r>
        <w:rPr>
          <w:b/>
          <w:bCs/>
        </w:rPr>
        <w:t>ABSTRAKCJA</w:t>
      </w:r>
    </w:p>
    <w:p w:rsidR="00396FCD" w:rsidRDefault="00396FCD">
      <w:pPr>
        <w:pStyle w:val="Standard"/>
        <w:spacing w:after="0" w:line="240" w:lineRule="auto"/>
      </w:pPr>
      <w:r>
        <w:t xml:space="preserve">Abstrakcja to zdolność własnej interpretacji rzeczywistości. To coś nieoczywistego i nierzeczywistego, często odkrywanego w rzeczach bardzo zwykłych i wszechobecnych. Ta kategoria to miejsce na popis wyobraźni i indywidualnej spostrzegawczości. </w:t>
      </w:r>
    </w:p>
    <w:p w:rsidR="00396FCD" w:rsidRDefault="00396FCD">
      <w:pPr>
        <w:pStyle w:val="Standard"/>
        <w:spacing w:after="0" w:line="240" w:lineRule="auto"/>
      </w:pPr>
    </w:p>
    <w:p w:rsidR="00396FCD" w:rsidRDefault="00396FCD">
      <w:pPr>
        <w:pStyle w:val="Standard"/>
        <w:numPr>
          <w:ilvl w:val="0"/>
          <w:numId w:val="25"/>
        </w:numPr>
      </w:pPr>
      <w:r>
        <w:t xml:space="preserve">Opłata za uczestnictwo w konkursie wynosi </w:t>
      </w:r>
      <w:r>
        <w:rPr>
          <w:b/>
          <w:bCs/>
        </w:rPr>
        <w:t>40 zł</w:t>
      </w:r>
      <w:r>
        <w:t xml:space="preserve"> i należy ją uiścić przelewem na konto bankowe Organizatora: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Miejski Ośrodek Kultury w Olsztynie</w:t>
      </w:r>
      <w:r>
        <w:rPr>
          <w:rFonts w:ascii="Calibri" w:hAnsi="Calibri" w:cs="Calibri"/>
          <w:sz w:val="22"/>
          <w:szCs w:val="22"/>
        </w:rPr>
        <w:t>, 10-538 Olsztyn, ul. Dąbrowszczaków 3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90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konta:</w:t>
      </w:r>
      <w:r>
        <w:rPr>
          <w:rFonts w:ascii="Calibri" w:hAnsi="Calibri" w:cs="Calibri"/>
          <w:b/>
          <w:bCs/>
          <w:sz w:val="22"/>
          <w:szCs w:val="22"/>
        </w:rPr>
        <w:t xml:space="preserve"> BOŚ S.A. 74 1540 1072 2107 5000 3766 0008</w:t>
      </w:r>
    </w:p>
    <w:p w:rsidR="00396FCD" w:rsidRDefault="00396FCD">
      <w:pPr>
        <w:pStyle w:val="Standard"/>
      </w:pPr>
      <w:r>
        <w:t xml:space="preserve">W polu „tytuł wpłaty” prosimy wpisać: </w:t>
      </w:r>
      <w:r>
        <w:rPr>
          <w:b/>
          <w:bCs/>
        </w:rPr>
        <w:t xml:space="preserve">OMF 2024 oraz </w:t>
      </w:r>
      <w:proofErr w:type="spellStart"/>
      <w:r>
        <w:rPr>
          <w:b/>
          <w:bCs/>
        </w:rPr>
        <w:t>nick</w:t>
      </w:r>
      <w:proofErr w:type="spellEnd"/>
      <w:r>
        <w:rPr>
          <w:b/>
          <w:bCs/>
        </w:rPr>
        <w:t xml:space="preserve"> (pseudonim)</w:t>
      </w:r>
      <w:r>
        <w:t xml:space="preserve"> - taki sam jak w formularzu zgłoszeniowym.</w:t>
      </w:r>
    </w:p>
    <w:p w:rsidR="00396FCD" w:rsidRDefault="00396FCD">
      <w:pPr>
        <w:pStyle w:val="Standard"/>
        <w:numPr>
          <w:ilvl w:val="0"/>
          <w:numId w:val="25"/>
        </w:numPr>
      </w:pPr>
      <w:r>
        <w:t>Wpłaty uczestników konkursu będą w całości przeznaczone na pokrycie kosztów organizacyjnych OMF.</w:t>
      </w:r>
    </w:p>
    <w:p w:rsidR="00396FCD" w:rsidRDefault="00396FCD">
      <w:pPr>
        <w:pStyle w:val="Standard"/>
        <w:numPr>
          <w:ilvl w:val="0"/>
          <w:numId w:val="25"/>
        </w:numPr>
      </w:pPr>
      <w:r>
        <w:lastRenderedPageBreak/>
        <w:t>Rezygnacja z udziału w konkursie po dokonaniu wpłaty nie uprawnia do zwrotu opłaty za uczestnictwo w konkursie.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Style w:val="Pogrubienie"/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WARUNKI ZGŁASZANIA PRAC</w:t>
      </w:r>
    </w:p>
    <w:p w:rsidR="00396FCD" w:rsidRDefault="00396FCD">
      <w:pPr>
        <w:pStyle w:val="Standard"/>
        <w:spacing w:after="0" w:line="240" w:lineRule="auto"/>
      </w:pPr>
    </w:p>
    <w:p w:rsidR="00396FCD" w:rsidRDefault="00396FCD">
      <w:pPr>
        <w:pStyle w:val="Standard"/>
        <w:numPr>
          <w:ilvl w:val="0"/>
          <w:numId w:val="27"/>
        </w:numPr>
        <w:spacing w:after="0" w:line="240" w:lineRule="auto"/>
      </w:pPr>
      <w:r>
        <w:t>Aby wziąć udział w konkursie należy:</w:t>
      </w:r>
    </w:p>
    <w:p w:rsidR="00396FCD" w:rsidRDefault="00396FCD">
      <w:pPr>
        <w:pStyle w:val="Standard"/>
        <w:numPr>
          <w:ilvl w:val="1"/>
          <w:numId w:val="27"/>
        </w:numPr>
        <w:spacing w:after="0" w:line="240" w:lineRule="auto"/>
      </w:pPr>
      <w:r>
        <w:t xml:space="preserve">wypełnić i przesłać formularz zgłoszeniowy, który jest  zamieszczony na stronie Miejskiego Ośrodka Kultury pod adresem </w:t>
      </w:r>
      <w:r>
        <w:rPr>
          <w:rStyle w:val="Pogrubienie"/>
          <w:rFonts w:ascii="Calibri" w:hAnsi="Calibri" w:cs="Calibri"/>
          <w:b w:val="0"/>
          <w:bCs w:val="0"/>
        </w:rPr>
        <w:t>mok.olsztyn.pl/</w:t>
      </w:r>
      <w:proofErr w:type="spellStart"/>
      <w:r>
        <w:rPr>
          <w:rStyle w:val="Pogrubienie"/>
          <w:rFonts w:ascii="Calibri" w:hAnsi="Calibri" w:cs="Calibri"/>
          <w:b w:val="0"/>
          <w:bCs w:val="0"/>
        </w:rPr>
        <w:t>omf</w:t>
      </w:r>
      <w:proofErr w:type="spellEnd"/>
      <w:r w:rsidRPr="000665FE">
        <w:rPr>
          <w:bCs/>
        </w:rPr>
        <w:t>,</w:t>
      </w:r>
      <w:r>
        <w:t xml:space="preserve"> </w:t>
      </w:r>
      <w:r>
        <w:rPr>
          <w:b/>
          <w:bCs/>
        </w:rPr>
        <w:t xml:space="preserve">nie później niż </w:t>
      </w:r>
      <w:r w:rsidR="00A618F5">
        <w:rPr>
          <w:b/>
          <w:bCs/>
        </w:rPr>
        <w:t xml:space="preserve">20 grudnia </w:t>
      </w:r>
      <w:r>
        <w:rPr>
          <w:b/>
          <w:bCs/>
        </w:rPr>
        <w:t>2024</w:t>
      </w:r>
      <w:r w:rsidR="00C12B95">
        <w:rPr>
          <w:b/>
          <w:bCs/>
        </w:rPr>
        <w:t xml:space="preserve"> do godziny 15:00</w:t>
      </w:r>
      <w:r>
        <w:t>,</w:t>
      </w:r>
    </w:p>
    <w:p w:rsidR="00396FCD" w:rsidRDefault="00396FCD">
      <w:pPr>
        <w:pStyle w:val="Standard"/>
        <w:numPr>
          <w:ilvl w:val="1"/>
          <w:numId w:val="27"/>
        </w:numPr>
        <w:spacing w:after="0" w:line="240" w:lineRule="auto"/>
      </w:pPr>
      <w:r>
        <w:t>załączyć zdjęcie/a spełniające wymagania konkursu,</w:t>
      </w:r>
    </w:p>
    <w:p w:rsidR="00396FCD" w:rsidRDefault="00396FCD">
      <w:pPr>
        <w:pStyle w:val="Standard"/>
        <w:numPr>
          <w:ilvl w:val="1"/>
          <w:numId w:val="27"/>
        </w:numPr>
        <w:spacing w:after="0" w:line="240" w:lineRule="auto"/>
      </w:pPr>
      <w:r>
        <w:t>uiścić opłatę za uczestnictwo w konkursie,</w:t>
      </w:r>
    </w:p>
    <w:p w:rsidR="00396FCD" w:rsidRDefault="00396FCD">
      <w:pPr>
        <w:pStyle w:val="Standard"/>
        <w:numPr>
          <w:ilvl w:val="1"/>
          <w:numId w:val="27"/>
        </w:numPr>
        <w:spacing w:after="0" w:line="240" w:lineRule="auto"/>
      </w:pPr>
      <w:r>
        <w:t>wypełnić odpowiednie zgody, niezbędne do wzięcia udziału w konkursie.</w:t>
      </w:r>
    </w:p>
    <w:p w:rsidR="00396FCD" w:rsidRDefault="00396FCD">
      <w:pPr>
        <w:pStyle w:val="Standard"/>
        <w:numPr>
          <w:ilvl w:val="0"/>
          <w:numId w:val="27"/>
        </w:numPr>
        <w:spacing w:after="0" w:line="240" w:lineRule="auto"/>
        <w:rPr>
          <w:b/>
          <w:bCs/>
        </w:rPr>
      </w:pPr>
      <w:r>
        <w:t>Każdy uczestnik może nadesłać </w:t>
      </w:r>
      <w:r>
        <w:rPr>
          <w:b/>
          <w:bCs/>
        </w:rPr>
        <w:t>maksymalnie po dwie prace</w:t>
      </w:r>
      <w:r>
        <w:t xml:space="preserve"> </w:t>
      </w:r>
      <w:r>
        <w:rPr>
          <w:b/>
          <w:bCs/>
        </w:rPr>
        <w:t>w danej kategorii</w:t>
      </w:r>
      <w:r>
        <w:t xml:space="preserve"> </w:t>
      </w:r>
      <w:r>
        <w:rPr>
          <w:b/>
          <w:bCs/>
        </w:rPr>
        <w:t>tematycznej</w:t>
      </w:r>
      <w:r>
        <w:t xml:space="preserve">. Przez pracę należy rozumieć </w:t>
      </w:r>
      <w:r>
        <w:rPr>
          <w:b/>
          <w:bCs/>
        </w:rPr>
        <w:t>jedną fotografię lub cykl zdjęć, złożony maksymalnie z trzech fotografii.</w:t>
      </w:r>
    </w:p>
    <w:p w:rsidR="00396FCD" w:rsidRDefault="00396FCD">
      <w:pPr>
        <w:pStyle w:val="Standard"/>
        <w:spacing w:after="0" w:line="240" w:lineRule="auto"/>
        <w:rPr>
          <w:b/>
          <w:bCs/>
        </w:rPr>
      </w:pPr>
    </w:p>
    <w:p w:rsidR="00396FCD" w:rsidRDefault="00396FCD">
      <w:pPr>
        <w:pStyle w:val="Standard"/>
        <w:tabs>
          <w:tab w:val="left" w:pos="900"/>
        </w:tabs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</w:rPr>
        <w:t>WYMAGANIA DOTYCZĄCE PRAC KONKURSOWYCH</w:t>
      </w:r>
    </w:p>
    <w:p w:rsidR="00396FCD" w:rsidRDefault="00396FCD">
      <w:pPr>
        <w:pStyle w:val="Standard"/>
        <w:tabs>
          <w:tab w:val="left" w:pos="900"/>
        </w:tabs>
        <w:spacing w:after="0" w:line="240" w:lineRule="auto"/>
        <w:ind w:left="426" w:hanging="426"/>
        <w:jc w:val="center"/>
        <w:rPr>
          <w:b/>
          <w:bCs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</w:pPr>
      <w:r>
        <w:t>Wymagania dotyczące fotografii przesyłanych w formie cyfrowej przy pomocy formularza zgłoszeniowego:</w:t>
      </w:r>
    </w:p>
    <w:p w:rsidR="00396FCD" w:rsidRDefault="00396FCD">
      <w:pPr>
        <w:pStyle w:val="Standard"/>
        <w:numPr>
          <w:ilvl w:val="0"/>
          <w:numId w:val="22"/>
        </w:numPr>
        <w:tabs>
          <w:tab w:val="left" w:pos="852"/>
        </w:tabs>
        <w:spacing w:after="0" w:line="240" w:lineRule="auto"/>
      </w:pPr>
      <w:r>
        <w:t>minimalny wymiar krótszego boku: 1500 pikseli,</w:t>
      </w:r>
    </w:p>
    <w:p w:rsidR="00396FCD" w:rsidRDefault="00396FCD">
      <w:pPr>
        <w:pStyle w:val="Standard"/>
        <w:numPr>
          <w:ilvl w:val="0"/>
          <w:numId w:val="22"/>
        </w:numPr>
        <w:tabs>
          <w:tab w:val="left" w:pos="852"/>
        </w:tabs>
        <w:spacing w:after="0" w:line="240" w:lineRule="auto"/>
      </w:pPr>
      <w:r>
        <w:t>maksymalna wielkość pojedynczego pliku: 6 megabajtów (6MB),</w:t>
      </w:r>
    </w:p>
    <w:p w:rsidR="00396FCD" w:rsidRDefault="00396FCD">
      <w:pPr>
        <w:pStyle w:val="Standard"/>
        <w:numPr>
          <w:ilvl w:val="0"/>
          <w:numId w:val="22"/>
        </w:numPr>
        <w:tabs>
          <w:tab w:val="left" w:pos="852"/>
        </w:tabs>
        <w:spacing w:after="0" w:line="240" w:lineRule="auto"/>
      </w:pPr>
      <w:r>
        <w:t>łączny rozmiar wszystkich przesyłanych plików nie może być większy niż 99 megabajtów (99 MB),</w:t>
      </w:r>
    </w:p>
    <w:p w:rsidR="00396FCD" w:rsidRDefault="00396FCD">
      <w:pPr>
        <w:pStyle w:val="Standard"/>
        <w:numPr>
          <w:ilvl w:val="0"/>
          <w:numId w:val="22"/>
        </w:numPr>
        <w:tabs>
          <w:tab w:val="left" w:pos="852"/>
        </w:tabs>
        <w:spacing w:after="0" w:line="240" w:lineRule="auto"/>
        <w:rPr>
          <w:b/>
          <w:bCs/>
        </w:rPr>
      </w:pPr>
      <w:r>
        <w:t xml:space="preserve">odpowiednia nazwa pliku, według wzoru: </w:t>
      </w:r>
      <w:r>
        <w:rPr>
          <w:b/>
          <w:bCs/>
        </w:rPr>
        <w:t xml:space="preserve">NICK </w:t>
      </w:r>
      <w:r>
        <w:t xml:space="preserve">(pseudonim) </w:t>
      </w:r>
      <w:r>
        <w:rPr>
          <w:b/>
          <w:bCs/>
        </w:rPr>
        <w:t>_ nazwa kategorii tematycznej _TYTUŁ PRACY_ zdjęcie pojedyncze/zdjęcie nr .... z cyklu (NAZWA CYKLU)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57" w:hanging="357"/>
        <w:rPr>
          <w:u w:val="single"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 w:hanging="360"/>
        <w:rPr>
          <w:u w:val="single"/>
        </w:rPr>
      </w:pPr>
      <w:r>
        <w:rPr>
          <w:u w:val="single"/>
        </w:rPr>
        <w:t>Przykładowe nazwy plików: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 xml:space="preserve">       ADAM20_Abstrakcja_POMIĘDZY_zdjęcie pojedyncze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 xml:space="preserve">       FOTO2023_Fotografia uliczna _ULICA 1_zdjęcie nr 1 z cyklu ULICA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 xml:space="preserve">       FOTO2023_Fotografia uliczna _ULICA 2_zdjęcie nr 2 z cyklu ULICA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66"/>
      </w:pPr>
      <w:r>
        <w:t>FOTO2023_Fotografia uliczna _ULICA 3_zdjęcie nr 3 z cyklu ULICA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66"/>
      </w:pPr>
      <w:proofErr w:type="spellStart"/>
      <w:r>
        <w:t>SMERF_Przestrzeń</w:t>
      </w:r>
      <w:proofErr w:type="spellEnd"/>
      <w:r>
        <w:t xml:space="preserve"> </w:t>
      </w:r>
      <w:proofErr w:type="spellStart"/>
      <w:r>
        <w:t>osobista_PORTRET</w:t>
      </w:r>
      <w:proofErr w:type="spellEnd"/>
      <w:r>
        <w:t xml:space="preserve"> WIECZORNY_ zdjęcie nr 1 z cyklu PORTRET ANI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66"/>
      </w:pPr>
      <w:proofErr w:type="spellStart"/>
      <w:r>
        <w:t>SMERF_Przestrzeń</w:t>
      </w:r>
      <w:proofErr w:type="spellEnd"/>
      <w:r>
        <w:t xml:space="preserve"> </w:t>
      </w:r>
      <w:proofErr w:type="spellStart"/>
      <w:r>
        <w:t>osobista_PORTRET</w:t>
      </w:r>
      <w:proofErr w:type="spellEnd"/>
      <w:r>
        <w:t xml:space="preserve"> PORANNY_ zdjęcie nr 2 z cyklu PORTRET ANI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rPr>
          <w:b/>
          <w:bCs/>
        </w:rPr>
        <w:t>Tylko fotografie opisane w powyżej wskazany sposób zostaną dopuszczone do konkursu.</w:t>
      </w:r>
    </w:p>
    <w:p w:rsidR="00396FCD" w:rsidRDefault="00396FCD">
      <w:pPr>
        <w:pStyle w:val="Akapitzlist"/>
        <w:tabs>
          <w:tab w:val="left" w:pos="852"/>
        </w:tabs>
        <w:spacing w:after="0" w:line="240" w:lineRule="auto"/>
        <w:ind w:left="0"/>
      </w:pPr>
    </w:p>
    <w:p w:rsidR="00396FCD" w:rsidRDefault="00396FCD">
      <w:pPr>
        <w:pStyle w:val="Akapitzlist"/>
        <w:tabs>
          <w:tab w:val="left" w:pos="852"/>
        </w:tabs>
        <w:spacing w:after="0" w:line="240" w:lineRule="auto"/>
        <w:ind w:left="0"/>
      </w:pPr>
      <w:r>
        <w:t xml:space="preserve">Uczestnik konkursu, który został nagrodzony lub wyróżniony decyzją Jury, w celu wydruku prac na potrzeby pokonkursowej wystawy, na prośbę Organizatora zobowiązuje się do przesłania </w:t>
      </w:r>
      <w:r w:rsidR="00A618F5">
        <w:rPr>
          <w:b/>
          <w:bCs/>
        </w:rPr>
        <w:t xml:space="preserve">do dnia 20 stycznia </w:t>
      </w:r>
      <w:r>
        <w:rPr>
          <w:b/>
          <w:bCs/>
        </w:rPr>
        <w:t xml:space="preserve">2025 </w:t>
      </w:r>
      <w:r>
        <w:t xml:space="preserve">na adres </w:t>
      </w:r>
      <w:hyperlink r:id="rId8" w:anchor="_blank" w:history="1">
        <w:r>
          <w:rPr>
            <w:rStyle w:val="Internetlink"/>
            <w:b/>
            <w:bCs/>
          </w:rPr>
          <w:t>omf@mok.olsztyn.pl</w:t>
        </w:r>
      </w:hyperlink>
      <w:r>
        <w:rPr>
          <w:rStyle w:val="Pogrubienie"/>
          <w:rFonts w:ascii="Calibri" w:hAnsi="Calibri" w:cs="Calibri"/>
          <w:b w:val="0"/>
          <w:bCs w:val="0"/>
          <w:color w:val="222222"/>
        </w:rPr>
        <w:t> </w:t>
      </w:r>
      <w:r>
        <w:t>możliwie najlepszej jakości plików ze wskazanymi przez Organizatora zdjęciami.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rPr>
          <w:rStyle w:val="Pogrubienie"/>
          <w:rFonts w:ascii="Calibri" w:hAnsi="Calibri" w:cs="Calibri"/>
          <w:sz w:val="22"/>
          <w:szCs w:val="22"/>
        </w:rPr>
      </w:pP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Style w:val="Pogrubienie"/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OCENA PRAC KONKURSOWYCH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:rsidR="00396FCD" w:rsidRDefault="00396FCD">
      <w:pPr>
        <w:pStyle w:val="Standard"/>
        <w:numPr>
          <w:ilvl w:val="0"/>
          <w:numId w:val="28"/>
        </w:numPr>
        <w:spacing w:after="0" w:line="240" w:lineRule="auto"/>
      </w:pPr>
      <w:r>
        <w:t>Prace będą kwalifikowane i oceniane przez Jury powołane przez Organizatora.</w:t>
      </w:r>
    </w:p>
    <w:p w:rsidR="00396FCD" w:rsidRDefault="00396FCD">
      <w:pPr>
        <w:pStyle w:val="Standard"/>
        <w:numPr>
          <w:ilvl w:val="0"/>
          <w:numId w:val="28"/>
        </w:numPr>
        <w:spacing w:after="0" w:line="240" w:lineRule="auto"/>
      </w:pPr>
      <w:r>
        <w:t>Spośród zwycięskich prac Jury przyzna:</w:t>
      </w:r>
    </w:p>
    <w:p w:rsidR="00396FCD" w:rsidRDefault="00396FCD">
      <w:pPr>
        <w:pStyle w:val="Standard"/>
        <w:spacing w:after="0" w:line="240" w:lineRule="auto"/>
        <w:ind w:left="360"/>
      </w:pPr>
      <w:r>
        <w:t>a) Grand Prix XX edycji Otwartych Mistrzostw Fotograficznych – nagrodę specjalną</w:t>
      </w:r>
      <w:r>
        <w:rPr>
          <w:rStyle w:val="Pogrubienie"/>
          <w:rFonts w:ascii="Calibri" w:hAnsi="Calibri" w:cs="Calibri"/>
          <w:b w:val="0"/>
          <w:bCs w:val="0"/>
        </w:rPr>
        <w:t xml:space="preserve"> imienia Ryszarda Czerwińskiego </w:t>
      </w:r>
      <w:r>
        <w:t>ufundowaną przez Prezydenta Olsztyna,</w:t>
      </w:r>
      <w:r>
        <w:br/>
        <w:t>b)  I, II i III miejsce niezależne od kategorii tematycznych konkursu,</w:t>
      </w:r>
    </w:p>
    <w:p w:rsidR="00396FCD" w:rsidRDefault="00396FCD">
      <w:pPr>
        <w:pStyle w:val="Standard"/>
        <w:spacing w:after="0" w:line="240" w:lineRule="auto"/>
      </w:pPr>
      <w:r>
        <w:t xml:space="preserve">       c) dodatkowe wyróżnienia w postaci bonów na wydruk zdjęć</w:t>
      </w:r>
    </w:p>
    <w:p w:rsidR="00396FCD" w:rsidRDefault="00396FCD">
      <w:pPr>
        <w:pStyle w:val="Standard"/>
        <w:spacing w:after="0" w:line="240" w:lineRule="auto"/>
        <w:ind w:left="360"/>
      </w:pPr>
      <w:r>
        <w:t>d) wyróżnienia w postaci kwalifikujące prace do udziału w wystawie pokonkursowej.</w:t>
      </w:r>
    </w:p>
    <w:p w:rsidR="00396FCD" w:rsidRDefault="00396FCD">
      <w:pPr>
        <w:pStyle w:val="Standard"/>
        <w:numPr>
          <w:ilvl w:val="0"/>
          <w:numId w:val="28"/>
        </w:numPr>
        <w:spacing w:after="0" w:line="240" w:lineRule="auto"/>
      </w:pPr>
      <w:r>
        <w:t>Jury zastrzega sobie prawo do innego podziału nagród, a także do nieprzyznania nagród w danej kategorii tematycznej, jak również do dodatkowego nagrodzenia uczestników konkursu.</w:t>
      </w:r>
    </w:p>
    <w:p w:rsidR="00396FCD" w:rsidRDefault="00396FCD">
      <w:pPr>
        <w:pStyle w:val="Standard"/>
        <w:numPr>
          <w:ilvl w:val="0"/>
          <w:numId w:val="28"/>
        </w:numPr>
        <w:spacing w:after="0" w:line="240" w:lineRule="auto"/>
      </w:pPr>
      <w:r>
        <w:lastRenderedPageBreak/>
        <w:t xml:space="preserve">Nagrodzone i wyróżnione prace będą prezentowane na wystawie pokonkursowej, która odbędzie się w siedzibie Organizatora. Planowane termin wystawy: </w:t>
      </w:r>
      <w:r>
        <w:rPr>
          <w:b/>
          <w:bCs/>
        </w:rPr>
        <w:t>luty 2025 roku</w:t>
      </w:r>
      <w:r>
        <w:t>.</w:t>
      </w:r>
    </w:p>
    <w:p w:rsidR="00396FCD" w:rsidRDefault="00396FCD">
      <w:pPr>
        <w:pStyle w:val="Standard"/>
        <w:numPr>
          <w:ilvl w:val="0"/>
          <w:numId w:val="28"/>
        </w:numPr>
        <w:spacing w:after="0" w:line="240" w:lineRule="auto"/>
      </w:pPr>
      <w:r>
        <w:t xml:space="preserve">Informacje o werdykcie Jury zostaną podane do dnia </w:t>
      </w:r>
      <w:r w:rsidR="0043140D">
        <w:rPr>
          <w:b/>
          <w:bCs/>
        </w:rPr>
        <w:t xml:space="preserve">15 stycznia </w:t>
      </w:r>
      <w:r>
        <w:rPr>
          <w:b/>
          <w:bCs/>
        </w:rPr>
        <w:t>2025</w:t>
      </w:r>
      <w:r>
        <w:t xml:space="preserve"> na stronie internetowej konkursu: </w:t>
      </w:r>
      <w:r>
        <w:rPr>
          <w:b/>
          <w:bCs/>
        </w:rPr>
        <w:t>mok.olsztyn.pl/</w:t>
      </w:r>
      <w:proofErr w:type="spellStart"/>
      <w:r>
        <w:rPr>
          <w:b/>
          <w:bCs/>
        </w:rPr>
        <w:t>omf</w:t>
      </w:r>
      <w:proofErr w:type="spellEnd"/>
      <w:r>
        <w:t xml:space="preserve"> oraz na profilu </w:t>
      </w:r>
      <w:proofErr w:type="spellStart"/>
      <w:r>
        <w:t>fb</w:t>
      </w:r>
      <w:proofErr w:type="spellEnd"/>
      <w:r>
        <w:t xml:space="preserve"> Miejskiego Ośrodka Kultury w Olsztynie.</w:t>
      </w:r>
    </w:p>
    <w:p w:rsidR="0043140D" w:rsidRPr="0043140D" w:rsidRDefault="00396FCD" w:rsidP="0043140D">
      <w:pPr>
        <w:pStyle w:val="Standard"/>
        <w:numPr>
          <w:ilvl w:val="0"/>
          <w:numId w:val="28"/>
        </w:numPr>
      </w:pPr>
      <w:r>
        <w:t xml:space="preserve">Werdykt Jury jest ostateczny i prawnie wiążący dla wszystkich uczestników konkursu. Organizator dopuszcza zmianę wyników konkursu i odebranie nagród w przypadku naruszenia zasad niniejszego Regulaminu lub naruszenia praw autorskich </w:t>
      </w:r>
      <w:r w:rsidR="0043140D" w:rsidRPr="0043140D">
        <w:t>czy dopuszczenia się plagiatu przez laureata.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>NAGRODY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/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/>
      </w:pPr>
      <w:r>
        <w:t>Zwycięzcom konkursu oraz osobom wyróżnionym przez Jury zostaną przyznane nagrody za:</w:t>
      </w:r>
      <w:r>
        <w:br/>
        <w:t xml:space="preserve">a) Grand Prix XX edycji Otwartych Mistrzostw Fotograficznych – </w:t>
      </w:r>
      <w:r>
        <w:rPr>
          <w:rStyle w:val="Pogrubienie"/>
          <w:rFonts w:ascii="Calibri" w:hAnsi="Calibri" w:cs="Calibri"/>
          <w:b w:val="0"/>
          <w:bCs w:val="0"/>
        </w:rPr>
        <w:t>nagroda specjalna imienia Ryszarda Czerwińskiego ufundowana przez Prezydenta Olsztyna</w:t>
      </w:r>
      <w:r>
        <w:t xml:space="preserve"> 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/>
      </w:pPr>
      <w:r>
        <w:t>– nagroda finansowa w wysokości 3 000 zł,</w:t>
      </w:r>
    </w:p>
    <w:p w:rsidR="00396FCD" w:rsidRDefault="0043140D">
      <w:pPr>
        <w:pStyle w:val="Standard"/>
        <w:tabs>
          <w:tab w:val="left" w:pos="852"/>
        </w:tabs>
        <w:spacing w:after="0" w:line="240" w:lineRule="auto"/>
        <w:ind w:left="360"/>
      </w:pPr>
      <w:r>
        <w:t>b) I miejsce – 2 0</w:t>
      </w:r>
      <w:r w:rsidR="00396FCD">
        <w:t>00 zł,</w:t>
      </w:r>
      <w:r w:rsidR="00396FCD">
        <w:tab/>
      </w:r>
      <w:r w:rsidR="00396FCD">
        <w:br/>
        <w:t xml:space="preserve">c) II miejsce – </w:t>
      </w:r>
      <w:r>
        <w:t>1 5</w:t>
      </w:r>
      <w:r w:rsidR="00396FCD">
        <w:t>00 zł,</w:t>
      </w:r>
      <w:r w:rsidR="00396FCD">
        <w:br/>
      </w:r>
      <w:r>
        <w:t>d) III miejsce – 1 0</w:t>
      </w:r>
      <w:r w:rsidR="00396FCD">
        <w:t xml:space="preserve">00 zł,                                                                                                                            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/>
      </w:pPr>
      <w:r>
        <w:t>e) trzy wyróżnienia – vouchery na wydruk zdjęć o wartości 200 zł,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360"/>
      </w:pPr>
      <w:r>
        <w:t>f) dodatkowe wyróżnienia – udział w wystawie pokonkursowej.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rPr>
          <w:rStyle w:val="Pogrubienie"/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sz w:val="22"/>
          <w:szCs w:val="22"/>
        </w:rPr>
        <w:tab/>
      </w:r>
    </w:p>
    <w:p w:rsidR="00396FCD" w:rsidRDefault="00396FCD">
      <w:pPr>
        <w:pStyle w:val="NormalnyWeb"/>
        <w:spacing w:before="0" w:after="0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Prezentowane na wystawie pokonkursowej wydruki prac nagrodzonych stanowią własność Miejskiego Ośrodka Kultury w Olsztynie, który ma prawo nimi dysponować w celach niemajątkowych.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Informacja o przetwarzaniu danych osobowych</w:t>
      </w:r>
    </w:p>
    <w:p w:rsidR="00396FCD" w:rsidRDefault="00396FCD">
      <w:pPr>
        <w:pStyle w:val="NormalnyWeb"/>
        <w:tabs>
          <w:tab w:val="left" w:pos="852"/>
        </w:tabs>
        <w:spacing w:before="0" w:after="0"/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:rsidR="00396FCD" w:rsidRDefault="00396FCD">
      <w:pPr>
        <w:pStyle w:val="Standard"/>
        <w:spacing w:after="0" w:line="240" w:lineRule="auto"/>
      </w:pPr>
      <w:r>
        <w:t>1. Administratorem danych osobowych zbieranych od uczestników jest Miejski Ośrodek Kultury w Olsztynie, ul. Dąbrowszczaków 3, 10-538 Olsztyn.</w:t>
      </w:r>
    </w:p>
    <w:p w:rsidR="00396FCD" w:rsidRDefault="00396FCD">
      <w:pPr>
        <w:pStyle w:val="Standard"/>
        <w:spacing w:after="0" w:line="240" w:lineRule="auto"/>
      </w:pPr>
      <w:r>
        <w:t xml:space="preserve">2. Przetwarzanie danych osobowych odbywać się̨ będzie na zasadach przewidzianych w Rozporządzeniu Parlamentu Europejskiego i Rady (UE) 2016/679 z dnia 27 kwietnia 2016 r. w sprawie ochrony </w:t>
      </w:r>
      <w:proofErr w:type="spellStart"/>
      <w:r>
        <w:t>osób</w:t>
      </w:r>
      <w:proofErr w:type="spellEnd"/>
      <w:r>
        <w:t xml:space="preserve"> fizycznych w </w:t>
      </w:r>
      <w:proofErr w:type="spellStart"/>
      <w:r>
        <w:t>związku</w:t>
      </w:r>
      <w:proofErr w:type="spellEnd"/>
      <w:r>
        <w:t xml:space="preserve"> z przetwarzaniem danych osobowych i w sprawie swobodnego przepływu takich danych oraz uchylenia dyrektywy 95/46/WE (</w:t>
      </w:r>
      <w:proofErr w:type="spellStart"/>
      <w:r>
        <w:t>ogólne</w:t>
      </w:r>
      <w:proofErr w:type="spellEnd"/>
      <w:r>
        <w:t xml:space="preserve"> </w:t>
      </w:r>
      <w:proofErr w:type="spellStart"/>
      <w:r>
        <w:t>rozporządzenie</w:t>
      </w:r>
      <w:proofErr w:type="spellEnd"/>
      <w:r>
        <w:t xml:space="preserve"> o ochronie danych).</w:t>
      </w:r>
    </w:p>
    <w:p w:rsidR="00396FCD" w:rsidRDefault="00396FCD">
      <w:pPr>
        <w:pStyle w:val="Standard"/>
        <w:spacing w:after="0" w:line="240" w:lineRule="auto"/>
      </w:pPr>
      <w:r>
        <w:t xml:space="preserve">3. Administrator danych osobowych powołał Inspektora Ochrony Danych  </w:t>
      </w:r>
      <w:proofErr w:type="spellStart"/>
      <w:r>
        <w:t>nadzorującego</w:t>
      </w:r>
      <w:proofErr w:type="spellEnd"/>
      <w:r>
        <w:t xml:space="preserve"> </w:t>
      </w:r>
      <w:proofErr w:type="spellStart"/>
      <w:r>
        <w:t>prawidłowośc</w:t>
      </w:r>
      <w:proofErr w:type="spellEnd"/>
      <w:r>
        <w:t xml:space="preserve">́ przetwarzania danych osobowych, z </w:t>
      </w:r>
      <w:proofErr w:type="spellStart"/>
      <w:r>
        <w:t>którym</w:t>
      </w:r>
      <w:proofErr w:type="spellEnd"/>
      <w:r>
        <w:t xml:space="preserve"> </w:t>
      </w:r>
      <w:proofErr w:type="spellStart"/>
      <w:r>
        <w:t>można</w:t>
      </w:r>
      <w:proofErr w:type="spellEnd"/>
      <w:r>
        <w:t xml:space="preserve"> </w:t>
      </w:r>
      <w:proofErr w:type="spellStart"/>
      <w:r>
        <w:t>skontaktowac</w:t>
      </w:r>
      <w:proofErr w:type="spellEnd"/>
      <w:r>
        <w:t xml:space="preserve">́ </w:t>
      </w:r>
      <w:proofErr w:type="spellStart"/>
      <w:r>
        <w:t>sie</w:t>
      </w:r>
      <w:proofErr w:type="spellEnd"/>
      <w:r>
        <w:t>̨ za </w:t>
      </w:r>
      <w:proofErr w:type="spellStart"/>
      <w:r>
        <w:t>pośrednictwem</w:t>
      </w:r>
      <w:proofErr w:type="spellEnd"/>
      <w:r>
        <w:t xml:space="preserve"> adresu e-mail: </w:t>
      </w:r>
      <w:hyperlink r:id="rId9" w:history="1">
        <w:r>
          <w:rPr>
            <w:rStyle w:val="Hipercze"/>
            <w:rFonts w:ascii="Calibri" w:hAnsi="Calibri" w:cs="Calibri"/>
          </w:rPr>
          <w:t>iod@mok.olsztyn.pl</w:t>
        </w:r>
      </w:hyperlink>
      <w:r>
        <w:t>.</w:t>
      </w:r>
    </w:p>
    <w:p w:rsidR="00396FCD" w:rsidRDefault="00396FCD">
      <w:pPr>
        <w:pStyle w:val="Standard"/>
        <w:spacing w:after="0" w:line="240" w:lineRule="auto"/>
      </w:pPr>
      <w:r>
        <w:t xml:space="preserve">4. Dane osobowe </w:t>
      </w:r>
      <w:proofErr w:type="spellStart"/>
      <w:r>
        <w:t>uczestników</w:t>
      </w:r>
      <w:proofErr w:type="spellEnd"/>
      <w:r>
        <w:t xml:space="preserve"> </w:t>
      </w:r>
      <w:proofErr w:type="spellStart"/>
      <w:r>
        <w:t>będa</w:t>
      </w:r>
      <w:proofErr w:type="spellEnd"/>
      <w:r>
        <w:t xml:space="preserve">̨ przetwarzane w celu organizacji i przeprowadzenia konkursu, w celach podatkowych – </w:t>
      </w:r>
      <w:proofErr w:type="spellStart"/>
      <w:r>
        <w:t>jeżeli</w:t>
      </w:r>
      <w:proofErr w:type="spellEnd"/>
      <w:r>
        <w:t xml:space="preserve"> </w:t>
      </w:r>
      <w:proofErr w:type="spellStart"/>
      <w:r>
        <w:t>występuja</w:t>
      </w:r>
      <w:proofErr w:type="spellEnd"/>
      <w:r>
        <w:t xml:space="preserve">̨ </w:t>
      </w:r>
      <w:proofErr w:type="spellStart"/>
      <w:r>
        <w:t>obowiązki</w:t>
      </w:r>
      <w:proofErr w:type="spellEnd"/>
      <w:r>
        <w:t xml:space="preserve"> podatkowe (dotyczy </w:t>
      </w:r>
      <w:proofErr w:type="spellStart"/>
      <w:r>
        <w:t>zwycięzców</w:t>
      </w:r>
      <w:proofErr w:type="spellEnd"/>
      <w:r>
        <w:t xml:space="preserve">), a </w:t>
      </w:r>
      <w:proofErr w:type="spellStart"/>
      <w:r>
        <w:t>także</w:t>
      </w:r>
      <w:proofErr w:type="spellEnd"/>
      <w:r>
        <w:t xml:space="preserve"> w celach marketingowych.</w:t>
      </w:r>
    </w:p>
    <w:p w:rsidR="00396FCD" w:rsidRDefault="00396FCD">
      <w:pPr>
        <w:pStyle w:val="Standard"/>
        <w:spacing w:after="0" w:line="240" w:lineRule="auto"/>
      </w:pPr>
      <w:r>
        <w:t xml:space="preserve">5. Podanie danych osobowych ma charakter dobrowolny, ale jest </w:t>
      </w:r>
      <w:proofErr w:type="spellStart"/>
      <w:r>
        <w:t>niezbędne</w:t>
      </w:r>
      <w:proofErr w:type="spellEnd"/>
      <w:r>
        <w:t xml:space="preserve"> do udziału w konkursie.</w:t>
      </w:r>
    </w:p>
    <w:p w:rsidR="00396FCD" w:rsidRDefault="00396FCD">
      <w:pPr>
        <w:pStyle w:val="Standard"/>
        <w:spacing w:after="0" w:line="240" w:lineRule="auto"/>
      </w:pPr>
      <w:r>
        <w:t xml:space="preserve">Uczestnikom konkursu, </w:t>
      </w:r>
      <w:proofErr w:type="spellStart"/>
      <w:r>
        <w:t>którzy</w:t>
      </w:r>
      <w:proofErr w:type="spellEnd"/>
      <w:r>
        <w:t xml:space="preserve"> </w:t>
      </w:r>
      <w:proofErr w:type="spellStart"/>
      <w:r>
        <w:t>podaja</w:t>
      </w:r>
      <w:proofErr w:type="spellEnd"/>
      <w:r>
        <w:t xml:space="preserve">̨ dane osobowe, przysługuje prawo </w:t>
      </w:r>
      <w:proofErr w:type="spellStart"/>
      <w:r>
        <w:t>dostępu</w:t>
      </w:r>
      <w:proofErr w:type="spellEnd"/>
      <w:r>
        <w:t xml:space="preserve"> do </w:t>
      </w:r>
      <w:proofErr w:type="spellStart"/>
      <w:r>
        <w:t>treści</w:t>
      </w:r>
      <w:proofErr w:type="spellEnd"/>
      <w:r>
        <w:t xml:space="preserve"> swoich danych oraz - z </w:t>
      </w:r>
      <w:proofErr w:type="spellStart"/>
      <w:r>
        <w:t>zastrzeżeniem</w:t>
      </w:r>
      <w:proofErr w:type="spellEnd"/>
      <w:r>
        <w:t xml:space="preserve"> </w:t>
      </w:r>
      <w:proofErr w:type="spellStart"/>
      <w:r>
        <w:t>przepisów</w:t>
      </w:r>
      <w:proofErr w:type="spellEnd"/>
      <w:r>
        <w:t xml:space="preserve"> prawa - przysługuje prawo do: sprostowania danych, </w:t>
      </w:r>
      <w:proofErr w:type="spellStart"/>
      <w:r>
        <w:t>usunięcia</w:t>
      </w:r>
      <w:proofErr w:type="spellEnd"/>
      <w:r>
        <w:t xml:space="preserve"> danych, ograniczenia przetwarzania danych, przenoszenia danych, wniesienia sprzeciwu,</w:t>
      </w:r>
    </w:p>
    <w:p w:rsidR="00396FCD" w:rsidRDefault="00396FCD">
      <w:pPr>
        <w:pStyle w:val="Standard"/>
        <w:spacing w:after="0" w:line="240" w:lineRule="auto"/>
      </w:pPr>
      <w:proofErr w:type="spellStart"/>
      <w:r>
        <w:t>cofnięcia</w:t>
      </w:r>
      <w:proofErr w:type="spellEnd"/>
      <w:r>
        <w:t xml:space="preserve"> zgody w dowolnym momencie.</w:t>
      </w:r>
    </w:p>
    <w:p w:rsidR="00396FCD" w:rsidRDefault="00396FCD">
      <w:pPr>
        <w:pStyle w:val="Standard"/>
        <w:spacing w:after="0" w:line="240" w:lineRule="auto"/>
      </w:pPr>
      <w:r>
        <w:t xml:space="preserve">6. Organizator </w:t>
      </w:r>
      <w:proofErr w:type="spellStart"/>
      <w:r>
        <w:t>będzie</w:t>
      </w:r>
      <w:proofErr w:type="spellEnd"/>
      <w:r>
        <w:t xml:space="preserve"> zbierał od </w:t>
      </w:r>
      <w:proofErr w:type="spellStart"/>
      <w:r>
        <w:t>uczestników</w:t>
      </w:r>
      <w:proofErr w:type="spellEnd"/>
      <w:r>
        <w:t xml:space="preserve"> </w:t>
      </w:r>
      <w:proofErr w:type="spellStart"/>
      <w:r>
        <w:t>następujące</w:t>
      </w:r>
      <w:proofErr w:type="spellEnd"/>
      <w:r>
        <w:t xml:space="preserve"> dane: </w:t>
      </w:r>
      <w:proofErr w:type="spellStart"/>
      <w:r>
        <w:t>imie</w:t>
      </w:r>
      <w:proofErr w:type="spellEnd"/>
      <w:r>
        <w:t xml:space="preserve">̨ i nazwisko, adres e-mail, numer telefonu. Ponadto od zwycięzców konkursu organizator </w:t>
      </w:r>
      <w:proofErr w:type="spellStart"/>
      <w:r>
        <w:t>będzie</w:t>
      </w:r>
      <w:proofErr w:type="spellEnd"/>
      <w:r>
        <w:t xml:space="preserve"> zbierał </w:t>
      </w:r>
      <w:proofErr w:type="spellStart"/>
      <w:r>
        <w:t>następujące</w:t>
      </w:r>
      <w:proofErr w:type="spellEnd"/>
      <w:r>
        <w:t xml:space="preserve"> dane: adres do korespondencji (wysyłki nagrody), prawidłowy identyfikator podatkowy (NIP lub PESEL), datę urodzenia, nazwę i adres </w:t>
      </w:r>
      <w:proofErr w:type="spellStart"/>
      <w:r>
        <w:t>właściwego</w:t>
      </w:r>
      <w:proofErr w:type="spellEnd"/>
      <w:r>
        <w:t xml:space="preserve"> </w:t>
      </w:r>
      <w:proofErr w:type="spellStart"/>
      <w:r>
        <w:t>urzędu</w:t>
      </w:r>
      <w:proofErr w:type="spellEnd"/>
      <w:r>
        <w:t xml:space="preserve"> skarbowego.</w:t>
      </w:r>
    </w:p>
    <w:p w:rsidR="00396FCD" w:rsidRDefault="00396FCD">
      <w:pPr>
        <w:pStyle w:val="Standard"/>
        <w:spacing w:after="0" w:line="240" w:lineRule="auto"/>
      </w:pPr>
      <w:r>
        <w:t>7. Uczestnikom konkursu przysługuje prawo wniesienia skargi do organu nadzorczego – Prezesa Urzędu Ochrony Danych Osobowych, ul. Stawki 2, 00 – 193 Warszawa.</w:t>
      </w:r>
    </w:p>
    <w:p w:rsidR="00396FCD" w:rsidRDefault="00396FCD">
      <w:pPr>
        <w:pStyle w:val="Standard"/>
        <w:spacing w:after="0" w:line="240" w:lineRule="auto"/>
      </w:pPr>
      <w:r>
        <w:t>8. Uczestnik konkursu zezwala na wykorzystanie jego imienia i nazwiska w celu informowania (</w:t>
      </w:r>
      <w:proofErr w:type="spellStart"/>
      <w:r>
        <w:t>także</w:t>
      </w:r>
      <w:proofErr w:type="spellEnd"/>
      <w:r>
        <w:t xml:space="preserve"> w mediach) o wynikach konkursu.</w:t>
      </w:r>
    </w:p>
    <w:p w:rsidR="00396FCD" w:rsidRDefault="00396FCD">
      <w:pPr>
        <w:pStyle w:val="Standard"/>
        <w:spacing w:after="0" w:line="240" w:lineRule="auto"/>
      </w:pPr>
      <w:r>
        <w:lastRenderedPageBreak/>
        <w:t xml:space="preserve">9. Organizator </w:t>
      </w:r>
      <w:proofErr w:type="spellStart"/>
      <w:r>
        <w:t>oświadcza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̇ dane </w:t>
      </w:r>
      <w:proofErr w:type="spellStart"/>
      <w:r>
        <w:t>uczestników</w:t>
      </w:r>
      <w:proofErr w:type="spellEnd"/>
      <w:r>
        <w:t xml:space="preserve"> konkursu nie </w:t>
      </w:r>
      <w:proofErr w:type="spellStart"/>
      <w:r>
        <w:t>będa</w:t>
      </w:r>
      <w:proofErr w:type="spellEnd"/>
      <w:r>
        <w:t xml:space="preserve">̨ przetwarzane w </w:t>
      </w:r>
      <w:proofErr w:type="spellStart"/>
      <w:r>
        <w:t>sposób</w:t>
      </w:r>
      <w:proofErr w:type="spellEnd"/>
      <w:r>
        <w:t xml:space="preserve"> zautomatyzowany i nie </w:t>
      </w:r>
      <w:proofErr w:type="spellStart"/>
      <w:r>
        <w:t>będa</w:t>
      </w:r>
      <w:proofErr w:type="spellEnd"/>
      <w:r>
        <w:t>̨ poddawane profilowaniu.</w:t>
      </w:r>
    </w:p>
    <w:p w:rsidR="00396FCD" w:rsidRDefault="00396FCD">
      <w:pPr>
        <w:pStyle w:val="Standard"/>
        <w:spacing w:after="0" w:line="240" w:lineRule="auto"/>
      </w:pPr>
      <w:r>
        <w:t xml:space="preserve">10. Dane </w:t>
      </w:r>
      <w:proofErr w:type="spellStart"/>
      <w:r>
        <w:t>uczestników</w:t>
      </w:r>
      <w:proofErr w:type="spellEnd"/>
      <w:r>
        <w:t xml:space="preserve"> konkursu nie </w:t>
      </w:r>
      <w:proofErr w:type="spellStart"/>
      <w:r>
        <w:t>będa</w:t>
      </w:r>
      <w:proofErr w:type="spellEnd"/>
      <w:r>
        <w:t xml:space="preserve">̨ </w:t>
      </w:r>
      <w:proofErr w:type="spellStart"/>
      <w:r>
        <w:t>udostępniane</w:t>
      </w:r>
      <w:proofErr w:type="spellEnd"/>
      <w:r>
        <w:t xml:space="preserve"> podmiotom </w:t>
      </w:r>
      <w:proofErr w:type="spellStart"/>
      <w:r>
        <w:t>zewnętrznym</w:t>
      </w:r>
      <w:proofErr w:type="spellEnd"/>
      <w:r>
        <w:t xml:space="preserve"> z </w:t>
      </w:r>
      <w:proofErr w:type="spellStart"/>
      <w:r>
        <w:t>wyjątkiem</w:t>
      </w:r>
      <w:proofErr w:type="spellEnd"/>
      <w:r>
        <w:t xml:space="preserve"> </w:t>
      </w:r>
      <w:proofErr w:type="spellStart"/>
      <w:r>
        <w:t>przepisów</w:t>
      </w:r>
      <w:proofErr w:type="spellEnd"/>
      <w:r>
        <w:t xml:space="preserve"> przewidzianych przepisami prawa.</w:t>
      </w:r>
    </w:p>
    <w:p w:rsidR="00396FCD" w:rsidRDefault="00396FCD">
      <w:pPr>
        <w:pStyle w:val="Standard"/>
        <w:spacing w:after="0" w:line="240" w:lineRule="auto"/>
      </w:pPr>
      <w:r>
        <w:t xml:space="preserve">11. Dane </w:t>
      </w:r>
      <w:proofErr w:type="spellStart"/>
      <w:r>
        <w:t>uczestników</w:t>
      </w:r>
      <w:proofErr w:type="spellEnd"/>
      <w:r>
        <w:t xml:space="preserve"> konkursu </w:t>
      </w:r>
      <w:proofErr w:type="spellStart"/>
      <w:r>
        <w:t>będa</w:t>
      </w:r>
      <w:proofErr w:type="spellEnd"/>
      <w:r>
        <w:t xml:space="preserve">̨ przechowywane przez okres </w:t>
      </w:r>
      <w:proofErr w:type="spellStart"/>
      <w:r>
        <w:t>niezbędny</w:t>
      </w:r>
      <w:proofErr w:type="spellEnd"/>
      <w:r>
        <w:t xml:space="preserve"> do realizacji </w:t>
      </w:r>
      <w:proofErr w:type="spellStart"/>
      <w:r>
        <w:t>wyżej</w:t>
      </w:r>
      <w:proofErr w:type="spellEnd"/>
      <w:r>
        <w:t xml:space="preserve"> </w:t>
      </w:r>
      <w:proofErr w:type="spellStart"/>
      <w:r>
        <w:t>określonych</w:t>
      </w:r>
      <w:proofErr w:type="spellEnd"/>
      <w:r>
        <w:t xml:space="preserve"> </w:t>
      </w:r>
      <w:proofErr w:type="spellStart"/>
      <w:r>
        <w:t>celów</w:t>
      </w:r>
      <w:proofErr w:type="spellEnd"/>
      <w:r>
        <w:t>.</w:t>
      </w:r>
    </w:p>
    <w:p w:rsidR="00396FCD" w:rsidRDefault="00396FCD">
      <w:pPr>
        <w:pStyle w:val="Standard"/>
        <w:spacing w:after="0" w:line="240" w:lineRule="auto"/>
      </w:pPr>
      <w:r>
        <w:t xml:space="preserve">12. Organizator stosuje </w:t>
      </w:r>
      <w:proofErr w:type="spellStart"/>
      <w:r>
        <w:t>środki</w:t>
      </w:r>
      <w:proofErr w:type="spellEnd"/>
      <w:r>
        <w:t xml:space="preserve"> techniczne i organizacyjne </w:t>
      </w:r>
      <w:proofErr w:type="spellStart"/>
      <w:r>
        <w:t>mające</w:t>
      </w:r>
      <w:proofErr w:type="spellEnd"/>
      <w:r>
        <w:t xml:space="preserve"> na celu </w:t>
      </w:r>
      <w:proofErr w:type="spellStart"/>
      <w:r>
        <w:t>należyte</w:t>
      </w:r>
      <w:proofErr w:type="spellEnd"/>
      <w:r>
        <w:t>, odpowiednie do </w:t>
      </w:r>
      <w:proofErr w:type="spellStart"/>
      <w:r>
        <w:t>zagrożen</w:t>
      </w:r>
      <w:proofErr w:type="spellEnd"/>
      <w:r>
        <w:t xml:space="preserve">́ oraz kategorii danych </w:t>
      </w:r>
      <w:proofErr w:type="spellStart"/>
      <w:r>
        <w:t>objętych</w:t>
      </w:r>
      <w:proofErr w:type="spellEnd"/>
      <w:r>
        <w:t xml:space="preserve"> ochrona,̨ zabezpieczenia powierzonych danych osobowych. Organizator </w:t>
      </w:r>
      <w:proofErr w:type="spellStart"/>
      <w:r>
        <w:t>wdrożył</w:t>
      </w:r>
      <w:proofErr w:type="spellEnd"/>
      <w:r>
        <w:t xml:space="preserve"> odpowiednie </w:t>
      </w:r>
      <w:proofErr w:type="spellStart"/>
      <w:r>
        <w:t>środki</w:t>
      </w:r>
      <w:proofErr w:type="spellEnd"/>
      <w:r>
        <w:t xml:space="preserve">, aby </w:t>
      </w:r>
      <w:proofErr w:type="spellStart"/>
      <w:r>
        <w:t>zapewnic</w:t>
      </w:r>
      <w:proofErr w:type="spellEnd"/>
      <w:r>
        <w:t xml:space="preserve">́ </w:t>
      </w:r>
      <w:proofErr w:type="spellStart"/>
      <w:r>
        <w:t>stopien</w:t>
      </w:r>
      <w:proofErr w:type="spellEnd"/>
      <w:r>
        <w:t xml:space="preserve">́ </w:t>
      </w:r>
      <w:proofErr w:type="spellStart"/>
      <w:r>
        <w:t>bezpieczeństwa</w:t>
      </w:r>
      <w:proofErr w:type="spellEnd"/>
      <w:r>
        <w:t xml:space="preserve"> </w:t>
      </w:r>
      <w:proofErr w:type="spellStart"/>
      <w:r>
        <w:t>odpowiadający</w:t>
      </w:r>
      <w:proofErr w:type="spellEnd"/>
      <w:r>
        <w:t xml:space="preserve"> ryzyku z </w:t>
      </w:r>
      <w:proofErr w:type="spellStart"/>
      <w:r>
        <w:t>uwzględnieniem</w:t>
      </w:r>
      <w:proofErr w:type="spellEnd"/>
      <w:r>
        <w:t xml:space="preserve"> stanu wiedzy technicznej, kosztu </w:t>
      </w:r>
      <w:proofErr w:type="spellStart"/>
      <w:r>
        <w:t>wdrożenia</w:t>
      </w:r>
      <w:proofErr w:type="spellEnd"/>
      <w:r>
        <w:t xml:space="preserve"> oraz charakteru, zakresu, celu i kontekstu przetwarzania oraz ryzyku naruszenia praw i </w:t>
      </w:r>
      <w:proofErr w:type="spellStart"/>
      <w:r>
        <w:t>wolności</w:t>
      </w:r>
      <w:proofErr w:type="spellEnd"/>
      <w:r>
        <w:t xml:space="preserve"> </w:t>
      </w:r>
      <w:proofErr w:type="spellStart"/>
      <w:r>
        <w:t>osób</w:t>
      </w:r>
      <w:proofErr w:type="spellEnd"/>
      <w:r>
        <w:t xml:space="preserve"> fizycznych o różnym prawdopodobieństwie </w:t>
      </w:r>
      <w:proofErr w:type="spellStart"/>
      <w:r>
        <w:t>wystąpienia</w:t>
      </w:r>
      <w:proofErr w:type="spellEnd"/>
      <w:r>
        <w:t xml:space="preserve"> i wadze </w:t>
      </w:r>
      <w:proofErr w:type="spellStart"/>
      <w:r>
        <w:t>zagrożenia</w:t>
      </w:r>
      <w:proofErr w:type="spellEnd"/>
      <w:r>
        <w:t>. Organizator w </w:t>
      </w:r>
      <w:proofErr w:type="spellStart"/>
      <w:r>
        <w:t>szczególności</w:t>
      </w:r>
      <w:proofErr w:type="spellEnd"/>
      <w:r>
        <w:t xml:space="preserve"> </w:t>
      </w:r>
      <w:proofErr w:type="spellStart"/>
      <w:r>
        <w:t>uwzględnia</w:t>
      </w:r>
      <w:proofErr w:type="spellEnd"/>
      <w:r>
        <w:t xml:space="preserve"> ryzyko </w:t>
      </w:r>
      <w:proofErr w:type="spellStart"/>
      <w:r>
        <w:t>wiążące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z przetwarzaniem danych </w:t>
      </w:r>
      <w:proofErr w:type="spellStart"/>
      <w:r>
        <w:t>wynikające</w:t>
      </w:r>
      <w:proofErr w:type="spellEnd"/>
      <w:r>
        <w:t xml:space="preserve"> z:</w:t>
      </w:r>
    </w:p>
    <w:p w:rsidR="00396FCD" w:rsidRDefault="00396FCD">
      <w:pPr>
        <w:pStyle w:val="Standard"/>
        <w:spacing w:after="0" w:line="240" w:lineRule="auto"/>
      </w:pPr>
      <w:r>
        <w:t xml:space="preserve">przypadkowego lub niezgodnego z prawem zniszczenia, utraty, modyfikacji, nieuprawnionego ujawnienia danych, nieuprawnionego </w:t>
      </w:r>
      <w:proofErr w:type="spellStart"/>
      <w:r>
        <w:t>dostępu</w:t>
      </w:r>
      <w:proofErr w:type="spellEnd"/>
      <w:r>
        <w:t xml:space="preserve"> do danych osobowych przesyłanych, przechowywanych lub w inny </w:t>
      </w:r>
      <w:proofErr w:type="spellStart"/>
      <w:r>
        <w:t>sposób</w:t>
      </w:r>
      <w:proofErr w:type="spellEnd"/>
      <w:r>
        <w:t xml:space="preserve"> przetwarzanych.</w:t>
      </w:r>
    </w:p>
    <w:p w:rsidR="00396FCD" w:rsidRDefault="00396FCD">
      <w:pPr>
        <w:pStyle w:val="Standard"/>
        <w:spacing w:after="0" w:line="240" w:lineRule="auto"/>
        <w:rPr>
          <w:rStyle w:val="Pogrubienie"/>
          <w:rFonts w:ascii="Calibri" w:hAnsi="Calibri" w:cs="Calibri"/>
        </w:rPr>
      </w:pPr>
    </w:p>
    <w:p w:rsidR="00396FCD" w:rsidRDefault="00396FCD">
      <w:pPr>
        <w:pStyle w:val="Standard"/>
        <w:spacing w:after="0" w:line="240" w:lineRule="auto"/>
        <w:jc w:val="center"/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POSTANOWIENIA KOŃCOWE</w:t>
      </w:r>
    </w:p>
    <w:p w:rsidR="00396FCD" w:rsidRDefault="00396FCD">
      <w:pPr>
        <w:pStyle w:val="Standard"/>
        <w:spacing w:after="0" w:line="240" w:lineRule="auto"/>
        <w:jc w:val="center"/>
      </w:pPr>
    </w:p>
    <w:p w:rsidR="00396FCD" w:rsidRDefault="00396FCD">
      <w:pPr>
        <w:pStyle w:val="Standard"/>
        <w:spacing w:after="0" w:line="240" w:lineRule="auto"/>
      </w:pPr>
      <w:r>
        <w:t>1. Uczestnik konkursu poprzez nadesłanie prac</w:t>
      </w:r>
      <w:r w:rsidR="00994200">
        <w:t xml:space="preserve"> i </w:t>
      </w:r>
      <w:r>
        <w:t>wypełnienie formularza zgłoszeniowego</w:t>
      </w:r>
      <w:bookmarkStart w:id="0" w:name="_GoBack"/>
      <w:bookmarkEnd w:id="0"/>
      <w:r>
        <w:t>, że:</w:t>
      </w:r>
      <w:r>
        <w:br/>
        <w:t>a) przysługują mu wyłączne i nieograniczone prawa autorskie do nadesłanych fotografii oraz że wszystkie osoby widniejące na fotografiach wyrażają zgodę na ich publiczne udostępnienie, opublikowanie, w tym ich wizerunku, oraz na publiczną ekspozycję.</w:t>
      </w:r>
      <w:r>
        <w:br/>
        <w:t>b) fotografie zgłaszane na konkurs nie naruszają prawa ani praw osób trzecich, w tym w szczególności dóbr osobistych osób trzecich, a także ogólnie przyjętych norm obyczajowych,</w:t>
      </w:r>
      <w:r>
        <w:br/>
        <w:t>c) udziela Organizatorowi niewyłącznej, nieodpłatnej, nieograniczonej terytorialnie ani czasowo licencji na publiczne udostępnianie fotografii przez Organizatora i patronów medialnych konkursu w czasopismach i portalach branży fotograficznej, w mediach związanych z konkursem przez patronat prasowy oraz na stronach internetowych Miejskiego Ośrodka Kultury w Olsztynie i na potrzeby realizacji i promocji konkursu, w tym wprowadzania do sieci komputerowych, Internetu, wielokrotne utrwalanie i zwielokrotnianie fotografii każdą techniką w tym do produkcji kalendarza oraz wystawy fotograficznej prezentujących zdjęcia nagrodzone w OMF,</w:t>
      </w:r>
      <w:r>
        <w:br/>
        <w:t>d) zwalnia Organizatora oraz inne podmioty współpracujące przy organizacji konkursu z odpowiedzialności z tytułu opublikowania nadesłanych przez siebie fotografii, a w przypadku pokrycia przez w/w podmioty jakichkolwiek roszczeń osób trzecich z tytułu niezgodności ze stanem faktycznym i/lub prawnym oświadczeń, o których mowa powyżej, ureguluje wszystkie związane z tym faktem koszty.</w:t>
      </w:r>
    </w:p>
    <w:p w:rsidR="00396FCD" w:rsidRDefault="00396FCD">
      <w:pPr>
        <w:pStyle w:val="Standard"/>
        <w:spacing w:after="0" w:line="240" w:lineRule="auto"/>
      </w:pPr>
      <w:r>
        <w:t>2. Uczestnikom nie przysługuje wynagrodzenie za uczestnictwo w konkursie, ani za wykorzystywanie przez Organizatora elementów zgłoszenia w jakikolwiek sposób, w szczególności w sposób wskazany powyżej.</w:t>
      </w:r>
    </w:p>
    <w:p w:rsidR="00396FCD" w:rsidRDefault="00396FCD">
      <w:pPr>
        <w:pStyle w:val="Standard"/>
        <w:spacing w:after="0" w:line="240" w:lineRule="auto"/>
      </w:pPr>
      <w:r>
        <w:t>3. Organizator zastrzega sobie prawo zmiany niniejszego regulaminu pod warunkiem, że nie naruszy to już nabytych praw uczestników konkursu. O każdorazowej zmianie Organizator poinformuje uczestników na stronie internetowej Miejskiego Ośrodka Kultury co najmniej na 14 dni przed wprowadzeniem zmian.</w:t>
      </w:r>
    </w:p>
    <w:p w:rsidR="00396FCD" w:rsidRDefault="00396FCD">
      <w:pPr>
        <w:pStyle w:val="Standard"/>
        <w:spacing w:after="0" w:line="240" w:lineRule="auto"/>
      </w:pPr>
      <w:r>
        <w:t>4. W konkursie nie mogą brać udziału pracownicy i przedstawiciele Organizatora oraz innych podmiotów biorących bezpośredni udział w przygotowaniu i prowadzeniu konkursu, w tym członkowie Jury oraz członkowie ich rodzin i osoby im najbliższe.</w:t>
      </w:r>
    </w:p>
    <w:p w:rsidR="00396FCD" w:rsidRDefault="00396FCD">
      <w:pPr>
        <w:pStyle w:val="Standard"/>
        <w:spacing w:after="0" w:line="240" w:lineRule="auto"/>
      </w:pPr>
      <w:r>
        <w:t>5. Organizator nie ponosi odpowiedzialności za nieprawidłowe dane podane przez uczestnika przy rejestracji lub niezaktualizowane dane, w szczególności za zmianę danych osobowych, adresu, adresu e-mail, numeru telefonu, które uniemożliwią odszukanie uczestnika i/lub wręczenie nagrody.</w:t>
      </w:r>
    </w:p>
    <w:p w:rsidR="00396FCD" w:rsidRDefault="00396FCD">
      <w:pPr>
        <w:pStyle w:val="Standard"/>
        <w:spacing w:after="0" w:line="240" w:lineRule="auto"/>
      </w:pPr>
      <w:r>
        <w:t>6. Osoby, które nie spełnią któregokolwiek z wymogów określonych w niniejszym regulaminie lub podadzą nieprawdziwe informacje, zostaną automatycznie wyłączone z udziału w konkursie.</w:t>
      </w:r>
    </w:p>
    <w:p w:rsidR="00396FCD" w:rsidRDefault="00396FCD">
      <w:pPr>
        <w:pStyle w:val="Standard"/>
        <w:spacing w:after="0" w:line="240" w:lineRule="auto"/>
      </w:pPr>
      <w:r>
        <w:t xml:space="preserve">7. W przypadku podejmowania przez Uczestników działań sprzecznych z niniejszym regulaminem lub działań zmierzających do sprzecznego z powszechnie obowiązującymi przepisami prawa lub dobrymi </w:t>
      </w:r>
      <w:r>
        <w:lastRenderedPageBreak/>
        <w:t xml:space="preserve">obyczajami uzyskania zwycięstwa w konkursie, Organizator zastrzega sobie prawo weryfikacji wyników i wykluczenia uczestnika z udziału w konkursie. </w:t>
      </w:r>
    </w:p>
    <w:p w:rsidR="00396FCD" w:rsidRDefault="00396FCD">
      <w:pPr>
        <w:pStyle w:val="Standard"/>
        <w:spacing w:after="0" w:line="240" w:lineRule="auto"/>
      </w:pPr>
      <w:r>
        <w:t>8. W przypadku wykluczenia uczestnika z udziału w konkursie, jest on zobowiązany do niezwłocznego zwrotu otrzymanej nagrody. Zwrot otrzymanej nagrody nie wyłącza prawa Organizatora do dochodzenia od uczestnika odszkodowania na zasadach ogólnych.</w:t>
      </w:r>
    </w:p>
    <w:p w:rsidR="00396FCD" w:rsidRDefault="00396FCD">
      <w:pPr>
        <w:pStyle w:val="Standard"/>
        <w:spacing w:after="0" w:line="240" w:lineRule="auto"/>
      </w:pPr>
      <w:r>
        <w:t>9. W przypadku sporu ostateczna interpretacja regulaminu należy do Jury.</w:t>
      </w:r>
    </w:p>
    <w:p w:rsidR="00396FCD" w:rsidRDefault="00396FCD">
      <w:pPr>
        <w:pStyle w:val="Standard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6FCD" w:rsidRDefault="00396FCD">
      <w:pPr>
        <w:pStyle w:val="Standard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</w:rPr>
        <w:t>Załącznik nr 1</w:t>
      </w:r>
    </w:p>
    <w:p w:rsidR="00396FCD" w:rsidRDefault="00396FCD">
      <w:pPr>
        <w:pStyle w:val="Standard"/>
        <w:tabs>
          <w:tab w:val="left" w:pos="426"/>
        </w:tabs>
        <w:spacing w:after="0" w:line="240" w:lineRule="auto"/>
        <w:jc w:val="center"/>
        <w:outlineLvl w:val="1"/>
        <w:rPr>
          <w:b/>
          <w:bCs/>
          <w:lang w:eastAsia="pl-PL"/>
        </w:rPr>
      </w:pPr>
      <w:r>
        <w:rPr>
          <w:b/>
          <w:bCs/>
          <w:lang w:eastAsia="pl-PL"/>
        </w:rPr>
        <w:t>ZGODA NA UDZIAŁ W KONKURSIE OSOBY NIEPEŁNOLETNIEJ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outlineLvl w:val="1"/>
        <w:rPr>
          <w:b/>
          <w:bCs/>
          <w:lang w:eastAsia="pl-PL"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</w:pPr>
      <w:r>
        <w:t xml:space="preserve">1. Wyrażam zgodę na udział mojego dziecka/osoby, nad którą sprawuję opiekę, .................................. (imię i nazwisko dziecka), PESEL: ………………………………….., adres: ..............………………………............………, na udział w konkursie XX Otwarte Mistrzostwa Fotograficzne 2024 organizowanym przez Miejski Ośrodek Kultury w Olsztynie oraz udzielam niewyłącznej i nieodpłatnej licencji, nieograniczonej czasowo i terytorialnie Organizatorowi konkursu na korzystanie i rozporządzanie autorskimi prawami majątkowymi do przesłanych zdjęć, będących utworem w rozumieniu ustawy z 4 lutego 1994 r. o prawie autorskim i prawach pokrewnych, w tym na: zwielokrotnianie techniką cyfrową, </w:t>
      </w:r>
      <w:r>
        <w:rPr>
          <w:lang w:eastAsia="pl-PL"/>
        </w:rPr>
        <w:t xml:space="preserve">używanie w materiałach informacyjnych i promocyjnych związanych z konkursem i wystawą pokonkursową, w tym na portalu </w:t>
      </w:r>
      <w:proofErr w:type="spellStart"/>
      <w:r>
        <w:rPr>
          <w:lang w:eastAsia="pl-PL"/>
        </w:rPr>
        <w:t>facebook</w:t>
      </w:r>
      <w:proofErr w:type="spellEnd"/>
      <w:r>
        <w:rPr>
          <w:lang w:eastAsia="pl-PL"/>
        </w:rPr>
        <w:t xml:space="preserve"> i stronie internetowej MOK, </w:t>
      </w:r>
      <w:r>
        <w:t xml:space="preserve">użycie do publicznej prezentacji, </w:t>
      </w:r>
      <w:r>
        <w:rPr>
          <w:lang w:eastAsia="pl-PL"/>
        </w:rPr>
        <w:t xml:space="preserve">wykorzystywanie w ramach kompilacji lub połączeń z innymi zdjęciami, w tym poprzez uzupełnienie o przekazy informacyjne lub promocyjne MOK Olsztyn, zmianę formatu pliku, w jakim pierwotnie zdjęcie zostało zapisane, </w:t>
      </w:r>
      <w:r>
        <w:t>dysponowanie wydrukowanym egzemplarzem zdjęcia w celach niemajątkowych.</w:t>
      </w:r>
    </w:p>
    <w:p w:rsidR="00396FCD" w:rsidRDefault="00396FCD">
      <w:pPr>
        <w:pStyle w:val="Akapitzlist"/>
        <w:tabs>
          <w:tab w:val="left" w:pos="852"/>
        </w:tabs>
        <w:suppressAutoHyphens w:val="0"/>
        <w:spacing w:after="0" w:line="240" w:lineRule="auto"/>
        <w:ind w:left="0"/>
        <w:rPr>
          <w:lang w:eastAsia="pl-PL"/>
        </w:rPr>
      </w:pPr>
      <w:r>
        <w:rPr>
          <w:lang w:eastAsia="pl-PL"/>
        </w:rPr>
        <w:t>2. Oświadczam, że zdjęcia, których autorem jest moje dziecko/osoba, nad którą sprawuję opiekę ……………………………… (imię i nazwisko dziecka) nie naruszają dóbr osobistych, praw autorskich ani jakichkolwiek innych praw osób trzecich.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rPr>
          <w:lang w:eastAsia="pl-PL"/>
        </w:rPr>
      </w:pPr>
      <w:r>
        <w:rPr>
          <w:rFonts w:eastAsia="Arial Unicode MS"/>
        </w:rPr>
        <w:t xml:space="preserve">3. Wyrażam zgodę na publikację danych osobowych mojego dziecka/osoby nad którą sprawuję opiekę, w zakresie: wizerunku, imienia, nazwiska, wieku oraz miejsca zamieszkania na stronach internetowych Miejskiego Ośrodka Kultury w Olsztynie, jego profilu społecznościowym oraz na kanale YouTube, w celu promocji organizowanego konkursu. </w:t>
      </w:r>
      <w:r>
        <w:rPr>
          <w:lang w:eastAsia="pl-PL"/>
        </w:rPr>
        <w:t>Jednocześnie oświadczam, że niniejsza zgoda nie jest ograniczona czasowo, ani terytorialnie.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rPr>
          <w:u w:val="single"/>
        </w:rPr>
      </w:pPr>
      <w:r>
        <w:rPr>
          <w:u w:val="single"/>
        </w:rPr>
        <w:t>Dane rodzica/opiekuna: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rPr>
          <w:u w:val="single"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>IMIĘ i NAZWISKO: …………………………………………………..……………………….……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>PESEL: ………………………………………………………………………………………………..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>ADRES ZAMIESZKANIA: ………………………………………………………..…………………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>Data i podpis: …………………………………………………………………………...……………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rPr>
          <w:b/>
          <w:bCs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  <w:jc w:val="center"/>
        <w:rPr>
          <w:b/>
          <w:bCs/>
        </w:rPr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</w:pPr>
      <w:r>
        <w:t>Zgodnie z art. 13 ogólnego rozporządzenia o ochronie danych osobowych z dnia 27 kwietnia 2016 r. (Dz. Urz. UE L 119 z 04.05.2016) zwanym dalej RODO informujemy, że:</w:t>
      </w:r>
    </w:p>
    <w:p w:rsidR="00396FCD" w:rsidRDefault="00396FCD">
      <w:pPr>
        <w:pStyle w:val="Akapitzlist"/>
        <w:tabs>
          <w:tab w:val="left" w:pos="852"/>
        </w:tabs>
        <w:spacing w:after="0" w:line="240" w:lineRule="auto"/>
        <w:ind w:left="0"/>
      </w:pPr>
      <w:r>
        <w:t xml:space="preserve">1. Administratorem danych osobowych zbieranych od uczestników konkursu jest </w:t>
      </w:r>
      <w:r>
        <w:rPr>
          <w:color w:val="000000"/>
        </w:rPr>
        <w:t>Organizator.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 Organizator powołał Inspektora Ochrony Danych nadzorującego prawidłowość przetwarzania danych osobowych, z którym można skontaktować się za pośrednictwem adresu e-mail: </w:t>
      </w:r>
      <w:hyperlink r:id="rId10" w:history="1">
        <w:r>
          <w:rPr>
            <w:rStyle w:val="Internetlink"/>
            <w:rFonts w:ascii="Calibri" w:hAnsi="Calibri" w:cs="Calibri"/>
            <w:sz w:val="22"/>
            <w:szCs w:val="22"/>
          </w:rPr>
          <w:t>iod@mok.olsztyn.pl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 Dane osobowe uczestników konkursu, a w przypadku nieletnich uczestników –  rodziców/ opiekunów prawnych będą przetwarzane w celu: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 zorganizowania konkursu – w tym przypadku podstawą przetwarzania danych będzie prawnie uzasadniony interes Organizatora, którym jest przeprowadzenie konkursu, obejmujący działania takie jak: gromadzenie zgłoszeń, ocena i wyłonienie zwycięzcy oraz przyznanie nagród. Podanie danych </w:t>
      </w:r>
      <w:r>
        <w:rPr>
          <w:rFonts w:ascii="Calibri" w:hAnsi="Calibri" w:cs="Calibri"/>
          <w:sz w:val="22"/>
          <w:szCs w:val="22"/>
        </w:rPr>
        <w:lastRenderedPageBreak/>
        <w:t>w tym przypadku jest dobrowolne. Dane będą przetwarzane zgodnie z obowiązującymi przepisami prawa.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 publikacji danych osobowych na stronie www oraz portalach społecznościowych –  na potrzeby dokumentacyjne i informacyjne Organizator opublikuje dane osobowe w zakresie wizerunku, imienia i nazwiska laureatów oraz osób wyróżnionych w konkursie. Postawą prawną przetwarzania jest wyrażenie zgody przez uczestników lub ich rodziców/opiekunów prawnych, a podanie danych jest dobrowolne. Dane będą przetwarzane do czasu wycofania zgody.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 prowadzenia księgowości – w ramach czynności związanych z wystawieniem faktury lub innego dowodu księgowego w przypadku konkursów, w których niezbędne jest szczegółowe udokumentowanie i rozliczenie poniesionych kosztów dla celów podatkowych. Podstawą przetwarzania danych osobowych jest wypełnienie obowiązku prawnego ciążącego na Organizatorze. Podanie danych w tych przypadkach jest obowiązkowe.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 Każdy uczestnik konkursu posiada prawo dostępu do danych osobowych, ich sprostowania, usunięcia, ograniczenia przetwarzania lub odwołania uprzednio udzielonej zgody, z zastrzeżeniem przepisów prawa.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 Uczestnikom konkursu przysługuje prawo wniesienia skargi do </w:t>
      </w:r>
      <w:r>
        <w:rPr>
          <w:rFonts w:ascii="Calibri" w:hAnsi="Calibri" w:cs="Calibri"/>
          <w:color w:val="000000"/>
          <w:sz w:val="22"/>
          <w:szCs w:val="22"/>
        </w:rPr>
        <w:t>organu nadzorczego – Prezesa Urzędu Ochrony Danych Osobowych, ul. Stawki 2, 00 – 193 Warszawa.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 Odbiorcami danych osobowych uczestników będą wyłącznie podmioty uprawnione do uzyskania danych osobowych na podstawie przepisów prawa</w:t>
      </w:r>
    </w:p>
    <w:p w:rsidR="00396FCD" w:rsidRDefault="00396FCD">
      <w:pPr>
        <w:pStyle w:val="NormalnyWeb"/>
        <w:tabs>
          <w:tab w:val="left" w:pos="852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 Dane uczestników konkursu będą przechowywane przez okres niezbędny do realizacji wyżej określonych celów.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</w:p>
    <w:p w:rsidR="00396FCD" w:rsidRDefault="00396FCD">
      <w:pPr>
        <w:pStyle w:val="Standard"/>
        <w:tabs>
          <w:tab w:val="left" w:pos="852"/>
        </w:tabs>
        <w:spacing w:after="0" w:line="240" w:lineRule="auto"/>
        <w:ind w:left="426" w:hanging="426"/>
      </w:pPr>
      <w:r>
        <w:t>Data i podpis: ………………………………………………………………………………………..</w:t>
      </w:r>
    </w:p>
    <w:p w:rsidR="00396FCD" w:rsidRDefault="00396FCD">
      <w:pPr>
        <w:pStyle w:val="Standard"/>
        <w:tabs>
          <w:tab w:val="left" w:pos="852"/>
        </w:tabs>
        <w:spacing w:after="0" w:line="240" w:lineRule="auto"/>
      </w:pPr>
    </w:p>
    <w:p w:rsidR="00396FCD" w:rsidRDefault="00396FCD">
      <w:pPr>
        <w:jc w:val="center"/>
        <w:rPr>
          <w:rFonts w:ascii="Calibri" w:hAnsi="Calibri" w:cs="Calibri"/>
          <w:sz w:val="22"/>
          <w:szCs w:val="22"/>
        </w:rPr>
      </w:pPr>
    </w:p>
    <w:sectPr w:rsidR="00396FCD" w:rsidSect="00396FCD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04" w:rsidRDefault="000111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104" w:rsidRDefault="000111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04" w:rsidRDefault="00011104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011104" w:rsidRDefault="000111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B9D"/>
    <w:multiLevelType w:val="multilevel"/>
    <w:tmpl w:val="D7B843A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" w15:restartNumberingAfterBreak="0">
    <w:nsid w:val="0802719A"/>
    <w:multiLevelType w:val="multilevel"/>
    <w:tmpl w:val="DC7C0A4A"/>
    <w:lvl w:ilvl="0">
      <w:start w:val="1"/>
      <w:numFmt w:val="decimal"/>
      <w:lvlText w:val="%1."/>
      <w:lvlJc w:val="left"/>
      <w:rPr>
        <w:rFonts w:ascii="Verdana" w:eastAsia="Times New Roman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B4041DF"/>
    <w:multiLevelType w:val="multilevel"/>
    <w:tmpl w:val="955EBC80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CC93F29"/>
    <w:multiLevelType w:val="hybridMultilevel"/>
    <w:tmpl w:val="11CE6D5E"/>
    <w:lvl w:ilvl="0" w:tplc="1BD07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8B465E5"/>
    <w:multiLevelType w:val="multilevel"/>
    <w:tmpl w:val="AD7E68F2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1FAD5A5B"/>
    <w:multiLevelType w:val="hybridMultilevel"/>
    <w:tmpl w:val="8B28E342"/>
    <w:lvl w:ilvl="0" w:tplc="CCAEC0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0465DB9"/>
    <w:multiLevelType w:val="multilevel"/>
    <w:tmpl w:val="AEDA9288"/>
    <w:lvl w:ilvl="0">
      <w:start w:val="1"/>
      <w:numFmt w:val="none"/>
      <w:pStyle w:val="Nagwek21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24F1731E"/>
    <w:multiLevelType w:val="hybridMultilevel"/>
    <w:tmpl w:val="4E1A8928"/>
    <w:lvl w:ilvl="0" w:tplc="F050BB0C">
      <w:start w:val="1"/>
      <w:numFmt w:val="bullet"/>
      <w:lvlText w:val="-"/>
      <w:lvlJc w:val="left"/>
      <w:pPr>
        <w:tabs>
          <w:tab w:val="num" w:pos="756"/>
        </w:tabs>
        <w:ind w:left="756" w:hanging="360"/>
      </w:pPr>
      <w:rPr>
        <w:rFonts w:ascii="Times New Roman" w:eastAsia="Times New Roman" w:hAnsi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1A683D"/>
    <w:multiLevelType w:val="hybridMultilevel"/>
    <w:tmpl w:val="59860466"/>
    <w:lvl w:ilvl="0" w:tplc="23CE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F76A39"/>
    <w:multiLevelType w:val="hybridMultilevel"/>
    <w:tmpl w:val="44467CA4"/>
    <w:lvl w:ilvl="0" w:tplc="76645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0228DB"/>
    <w:multiLevelType w:val="hybridMultilevel"/>
    <w:tmpl w:val="79146FA0"/>
    <w:lvl w:ilvl="0" w:tplc="23CE02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D127F5"/>
    <w:multiLevelType w:val="multilevel"/>
    <w:tmpl w:val="482661A4"/>
    <w:lvl w:ilvl="0">
      <w:numFmt w:val="bullet"/>
      <w:lvlText w:val=""/>
      <w:lvlJc w:val="left"/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3F1B3C2C"/>
    <w:multiLevelType w:val="multilevel"/>
    <w:tmpl w:val="28ACA7DC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4ADE786A"/>
    <w:multiLevelType w:val="hybridMultilevel"/>
    <w:tmpl w:val="933CF8F8"/>
    <w:lvl w:ilvl="0" w:tplc="23CE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E0B307C"/>
    <w:multiLevelType w:val="multilevel"/>
    <w:tmpl w:val="60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0C13D76"/>
    <w:multiLevelType w:val="multilevel"/>
    <w:tmpl w:val="1D9C5F12"/>
    <w:lvl w:ilvl="0">
      <w:start w:val="1"/>
      <w:numFmt w:val="none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550D2701"/>
    <w:multiLevelType w:val="hybridMultilevel"/>
    <w:tmpl w:val="F0601E5E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9EF7FDE"/>
    <w:multiLevelType w:val="hybridMultilevel"/>
    <w:tmpl w:val="1C461944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B8522A8"/>
    <w:multiLevelType w:val="hybridMultilevel"/>
    <w:tmpl w:val="7B005128"/>
    <w:lvl w:ilvl="0" w:tplc="23CE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10E3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EA75A19"/>
    <w:multiLevelType w:val="hybridMultilevel"/>
    <w:tmpl w:val="0B2AA690"/>
    <w:lvl w:ilvl="0" w:tplc="23CE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404059F"/>
    <w:multiLevelType w:val="multilevel"/>
    <w:tmpl w:val="B15A4C66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15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20"/>
  </w:num>
  <w:num w:numId="14">
    <w:abstractNumId w:val="1"/>
  </w:num>
  <w:num w:numId="15">
    <w:abstractNumId w:val="12"/>
  </w:num>
  <w:num w:numId="16">
    <w:abstractNumId w:val="1"/>
    <w:lvlOverride w:ilvl="0">
      <w:startOverride w:val="1"/>
    </w:lvlOverride>
  </w:num>
  <w:num w:numId="17">
    <w:abstractNumId w:val="11"/>
  </w:num>
  <w:num w:numId="18">
    <w:abstractNumId w:val="1"/>
    <w:lvlOverride w:ilvl="0">
      <w:startOverride w:val="1"/>
    </w:lvlOverride>
  </w:num>
  <w:num w:numId="19">
    <w:abstractNumId w:val="2"/>
  </w:num>
  <w:num w:numId="20">
    <w:abstractNumId w:val="0"/>
    <w:lvlOverride w:ilvl="0">
      <w:startOverride w:val="1"/>
    </w:lvlOverride>
  </w:num>
  <w:num w:numId="21">
    <w:abstractNumId w:val="7"/>
  </w:num>
  <w:num w:numId="22">
    <w:abstractNumId w:val="9"/>
  </w:num>
  <w:num w:numId="23">
    <w:abstractNumId w:val="3"/>
  </w:num>
  <w:num w:numId="24">
    <w:abstractNumId w:val="5"/>
  </w:num>
  <w:num w:numId="25">
    <w:abstractNumId w:val="19"/>
  </w:num>
  <w:num w:numId="26">
    <w:abstractNumId w:val="13"/>
  </w:num>
  <w:num w:numId="27">
    <w:abstractNumId w:val="18"/>
  </w:num>
  <w:num w:numId="28">
    <w:abstractNumId w:val="8"/>
  </w:num>
  <w:num w:numId="29">
    <w:abstractNumId w:val="10"/>
  </w:num>
  <w:num w:numId="30">
    <w:abstractNumId w:val="17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CD"/>
    <w:rsid w:val="00011104"/>
    <w:rsid w:val="000665FE"/>
    <w:rsid w:val="00281203"/>
    <w:rsid w:val="00396FCD"/>
    <w:rsid w:val="0043140D"/>
    <w:rsid w:val="00994200"/>
    <w:rsid w:val="00A618F5"/>
    <w:rsid w:val="00C12B95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05FDD"/>
  <w15:docId w15:val="{890B53E9-5E1F-484C-8D73-CB4255E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lang w:eastAsia="ar-SA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Lista">
    <w:name w:val="List"/>
    <w:basedOn w:val="Textbody"/>
    <w:uiPriority w:val="99"/>
  </w:style>
  <w:style w:type="paragraph" w:customStyle="1" w:styleId="Legenda1">
    <w:name w:val="Legenda1"/>
    <w:basedOn w:val="Standard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Nagwek21">
    <w:name w:val="Nagłówek 21"/>
    <w:basedOn w:val="Standard"/>
    <w:next w:val="Textbody"/>
    <w:uiPriority w:val="99"/>
    <w:pPr>
      <w:numPr>
        <w:numId w:val="1"/>
      </w:numPr>
      <w:spacing w:before="280" w:after="280" w:line="240" w:lineRule="auto"/>
      <w:outlineLvl w:val="1"/>
    </w:pPr>
    <w:rPr>
      <w:rFonts w:ascii="Times New Roman" w:hAnsi="Times New Roman" w:cstheme="minorBidi"/>
      <w:b/>
      <w:bCs/>
      <w:sz w:val="36"/>
      <w:szCs w:val="36"/>
    </w:rPr>
  </w:style>
  <w:style w:type="paragraph" w:customStyle="1" w:styleId="Nagwek2">
    <w:name w:val="Nagłówek2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Standard"/>
    <w:uiPriority w:val="99"/>
    <w:qFormat/>
    <w:pPr>
      <w:ind w:left="720"/>
    </w:pPr>
  </w:style>
  <w:style w:type="paragraph" w:styleId="Tekstdymka">
    <w:name w:val="Balloon Text"/>
    <w:basedOn w:val="Standard"/>
    <w:link w:val="TekstdymkaZna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Pr>
      <w:rFonts w:ascii="Times New Roman" w:hAnsi="Times New Roman" w:cs="Times New Roman"/>
      <w:sz w:val="2"/>
      <w:szCs w:val="2"/>
    </w:rPr>
  </w:style>
  <w:style w:type="paragraph" w:styleId="NormalnyWeb">
    <w:name w:val="Normal (Web)"/>
    <w:basedOn w:val="Standard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pPr>
      <w:suppressAutoHyphens/>
      <w:autoSpaceDN w:val="0"/>
      <w:textAlignment w:val="baseline"/>
    </w:pPr>
    <w:rPr>
      <w:rFonts w:ascii="Calibri" w:hAnsi="Calibri" w:cs="Calibri"/>
      <w:lang w:eastAsia="ar-SA"/>
    </w:rPr>
  </w:style>
  <w:style w:type="paragraph" w:customStyle="1" w:styleId="Tekstkomentarza1">
    <w:name w:val="Tekst komentarza1"/>
    <w:basedOn w:val="Standard"/>
    <w:uiPriority w:val="99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rPr>
      <w:rFonts w:cs="Times New Roman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ng-binding">
    <w:name w:val="ng-binding"/>
    <w:basedOn w:val="Standard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komentarza2">
    <w:name w:val="Tekst komentarza2"/>
    <w:basedOn w:val="Standard"/>
    <w:uiPriority w:val="99"/>
    <w:rPr>
      <w:sz w:val="20"/>
      <w:szCs w:val="20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Pr>
      <w:sz w:val="24"/>
      <w:szCs w:val="24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8z0">
    <w:name w:val="WW8Num8z0"/>
    <w:uiPriority w:val="99"/>
    <w:rPr>
      <w:rFonts w:ascii="Calibri" w:hAnsi="Calibri" w:cs="Calibri"/>
      <w:color w:val="FF0000"/>
      <w:sz w:val="24"/>
      <w:szCs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Domylnaczcionkaakapitu2">
    <w:name w:val="Domyślna czcionka akapitu2"/>
    <w:uiPriority w:val="99"/>
  </w:style>
  <w:style w:type="character" w:customStyle="1" w:styleId="WW8Num3z1">
    <w:name w:val="WW8Num3z1"/>
    <w:uiPriority w:val="99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8z0">
    <w:name w:val="WW8Num18z0"/>
    <w:uiPriority w:val="99"/>
    <w:rPr>
      <w:rFonts w:ascii="Symbol" w:hAnsi="Symbol" w:cs="Symbol"/>
      <w:sz w:val="20"/>
      <w:szCs w:val="20"/>
    </w:rPr>
  </w:style>
  <w:style w:type="character" w:customStyle="1" w:styleId="WW8Num18z1">
    <w:name w:val="WW8Num18z1"/>
    <w:uiPriority w:val="99"/>
    <w:rPr>
      <w:rFonts w:ascii="Courier New" w:hAnsi="Courier New" w:cs="Courier New"/>
      <w:sz w:val="20"/>
      <w:szCs w:val="20"/>
    </w:rPr>
  </w:style>
  <w:style w:type="character" w:customStyle="1" w:styleId="WW8Num18z2">
    <w:name w:val="WW8Num18z2"/>
    <w:uiPriority w:val="99"/>
    <w:rPr>
      <w:rFonts w:ascii="Wingdings" w:hAnsi="Wingdings" w:cs="Wingdings"/>
      <w:sz w:val="20"/>
      <w:szCs w:val="20"/>
    </w:rPr>
  </w:style>
  <w:style w:type="character" w:customStyle="1" w:styleId="Domylnaczcionkaakapitu1">
    <w:name w:val="Domyślna czcionka akapitu1"/>
    <w:uiPriority w:val="99"/>
  </w:style>
  <w:style w:type="character" w:customStyle="1" w:styleId="apple-converted-space">
    <w:name w:val="apple-converted-space"/>
    <w:basedOn w:val="Domylnaczcionkaakapitu1"/>
    <w:uiPriority w:val="99"/>
    <w:rPr>
      <w:rFonts w:ascii="Times New Roman" w:hAnsi="Times New Roman" w:cs="Times New Roman"/>
    </w:rPr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Nagwek2Znak">
    <w:name w:val="Nagłówek 2 Znak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ng-scope">
    <w:name w:val="ng-scope"/>
    <w:basedOn w:val="Domylnaczcionkaakapitu1"/>
    <w:uiPriority w:val="99"/>
    <w:rPr>
      <w:rFonts w:ascii="Times New Roman" w:hAnsi="Times New Roman" w:cs="Times New Roman"/>
    </w:rPr>
  </w:style>
  <w:style w:type="character" w:customStyle="1" w:styleId="ng-binding1">
    <w:name w:val="ng-binding1"/>
    <w:basedOn w:val="Domylnaczcionkaakapitu1"/>
    <w:uiPriority w:val="99"/>
    <w:rPr>
      <w:rFonts w:ascii="Times New Roman" w:hAnsi="Times New Roman" w:cs="Times New Roman"/>
    </w:rPr>
  </w:style>
  <w:style w:type="character" w:customStyle="1" w:styleId="thesistitle">
    <w:name w:val="thesis__title"/>
    <w:basedOn w:val="Domylnaczcionkaakapitu1"/>
    <w:uiPriority w:val="99"/>
    <w:rPr>
      <w:rFonts w:ascii="Times New Roman" w:hAnsi="Times New Roman" w:cs="Times New Roman"/>
    </w:rPr>
  </w:style>
  <w:style w:type="character" w:customStyle="1" w:styleId="Odwoaniedokomentarza2">
    <w:name w:val="Odwołanie do komentarza2"/>
    <w:uiPriority w:val="99"/>
    <w:rPr>
      <w:sz w:val="16"/>
      <w:szCs w:val="16"/>
    </w:rPr>
  </w:style>
  <w:style w:type="character" w:customStyle="1" w:styleId="TekstkomentarzaZnak1">
    <w:name w:val="Tekst komentarza Znak1"/>
    <w:uiPriority w:val="99"/>
    <w:rPr>
      <w:rFonts w:ascii="Calibri" w:hAnsi="Calibri" w:cs="Calibri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sz w:val="20"/>
      <w:szCs w:val="20"/>
    </w:rPr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  <w:rPr>
      <w:rFonts w:ascii="Verdana" w:hAnsi="Verdana" w:cs="Verdana"/>
      <w:b/>
      <w:bCs/>
      <w:sz w:val="20"/>
      <w:szCs w:val="20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paragraph" w:styleId="Tekstpodstawowy2">
    <w:name w:val="Body Text 2"/>
    <w:basedOn w:val="Normalny"/>
    <w:link w:val="Tekstpodstawowy2Znak"/>
    <w:uiPriority w:val="99"/>
    <w:pPr>
      <w:widowControl/>
      <w:tabs>
        <w:tab w:val="left" w:pos="720"/>
      </w:tabs>
      <w:ind w:firstLine="900"/>
      <w:jc w:val="both"/>
    </w:pPr>
    <w:rPr>
      <w:rFonts w:ascii="Calibri" w:hAnsi="Calibri" w:cs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f@mok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f@mok.olszt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ok.olszt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k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2333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HGCompany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M.Rodak</dc:creator>
  <cp:keywords/>
  <dc:description/>
  <cp:lastModifiedBy>Piotr Olejnik</cp:lastModifiedBy>
  <cp:revision>7</cp:revision>
  <cp:lastPrinted>2021-10-28T09:07:00Z</cp:lastPrinted>
  <dcterms:created xsi:type="dcterms:W3CDTF">2024-11-14T11:52:00Z</dcterms:created>
  <dcterms:modified xsi:type="dcterms:W3CDTF">2024-11-15T07:54:00Z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